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050" w:rsidRDefault="00CE6050" w:rsidP="00CE6050">
      <w:pPr>
        <w:spacing w:line="240" w:lineRule="auto"/>
        <w:contextualSpacing/>
        <w:jc w:val="center"/>
        <w:rPr>
          <w:rFonts w:ascii="Baskerville Old Face" w:hAnsi="Baskerville Old Face"/>
          <w:sz w:val="44"/>
          <w:szCs w:val="44"/>
        </w:rPr>
      </w:pPr>
      <w:r>
        <w:rPr>
          <w:rFonts w:ascii="Baskerville Old Face" w:hAnsi="Baskerville Old Face"/>
          <w:sz w:val="44"/>
          <w:szCs w:val="44"/>
        </w:rPr>
        <w:t xml:space="preserve">WELCOME TO </w:t>
      </w:r>
      <w:r w:rsidR="004B487D">
        <w:rPr>
          <w:rFonts w:ascii="Baskerville Old Face" w:hAnsi="Baskerville Old Face"/>
          <w:sz w:val="44"/>
          <w:szCs w:val="44"/>
        </w:rPr>
        <w:t>PRINCIPLES OF BUSINESS</w:t>
      </w:r>
    </w:p>
    <w:p w:rsidR="00CE6050" w:rsidRDefault="00CE6050" w:rsidP="00CE6050">
      <w:pPr>
        <w:spacing w:line="240" w:lineRule="auto"/>
        <w:contextualSpacing/>
        <w:jc w:val="center"/>
        <w:rPr>
          <w:rFonts w:ascii="Baskerville Old Face" w:hAnsi="Baskerville Old Face"/>
          <w:sz w:val="28"/>
          <w:szCs w:val="28"/>
        </w:rPr>
      </w:pPr>
      <w:r>
        <w:rPr>
          <w:rFonts w:ascii="Baskerville Old Face" w:hAnsi="Baskerville Old Face"/>
          <w:sz w:val="28"/>
          <w:szCs w:val="28"/>
        </w:rPr>
        <w:t>GREAT OAKS/HARRISON HIGH SCHOOL</w:t>
      </w:r>
    </w:p>
    <w:p w:rsidR="00CE6050" w:rsidRDefault="004B487D" w:rsidP="00CE6050">
      <w:pPr>
        <w:spacing w:line="240" w:lineRule="auto"/>
        <w:contextualSpacing/>
        <w:jc w:val="center"/>
        <w:rPr>
          <w:rFonts w:ascii="Baskerville Old Face" w:hAnsi="Baskerville Old Face"/>
          <w:sz w:val="28"/>
          <w:szCs w:val="28"/>
        </w:rPr>
      </w:pPr>
      <w:r>
        <w:rPr>
          <w:noProof/>
          <w:sz w:val="20"/>
        </w:rPr>
        <w:drawing>
          <wp:anchor distT="0" distB="0" distL="114300" distR="114300" simplePos="0" relativeHeight="251658240" behindDoc="1" locked="0" layoutInCell="1" allowOverlap="1" wp14:anchorId="1F97735E" wp14:editId="1031908D">
            <wp:simplePos x="0" y="0"/>
            <wp:positionH relativeFrom="column">
              <wp:posOffset>4731488</wp:posOffset>
            </wp:positionH>
            <wp:positionV relativeFrom="paragraph">
              <wp:posOffset>148516</wp:posOffset>
            </wp:positionV>
            <wp:extent cx="1094740" cy="1205230"/>
            <wp:effectExtent l="0" t="0" r="0" b="0"/>
            <wp:wrapTight wrapText="bothSides">
              <wp:wrapPolygon edited="0">
                <wp:start x="0" y="0"/>
                <wp:lineTo x="0" y="21168"/>
                <wp:lineTo x="21049" y="21168"/>
                <wp:lineTo x="21049"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SB_logoRGB.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94740" cy="1205230"/>
                    </a:xfrm>
                    <a:prstGeom prst="rect">
                      <a:avLst/>
                    </a:prstGeom>
                  </pic:spPr>
                </pic:pic>
              </a:graphicData>
            </a:graphic>
            <wp14:sizeRelH relativeFrom="page">
              <wp14:pctWidth>0</wp14:pctWidth>
            </wp14:sizeRelH>
            <wp14:sizeRelV relativeFrom="page">
              <wp14:pctHeight>0</wp14:pctHeight>
            </wp14:sizeRelV>
          </wp:anchor>
        </w:drawing>
      </w:r>
      <w:r w:rsidR="00CE6050">
        <w:rPr>
          <w:rFonts w:ascii="Baskerville Old Face" w:hAnsi="Baskerville Old Face"/>
          <w:sz w:val="28"/>
          <w:szCs w:val="28"/>
        </w:rPr>
        <w:t>MR. WARD</w:t>
      </w:r>
    </w:p>
    <w:p w:rsidR="00CE6050" w:rsidRPr="00CE6050" w:rsidRDefault="00CE6050" w:rsidP="00CE6050">
      <w:pPr>
        <w:spacing w:line="240" w:lineRule="auto"/>
        <w:contextualSpacing/>
        <w:jc w:val="center"/>
        <w:rPr>
          <w:rFonts w:ascii="Baskerville Old Face" w:hAnsi="Baskerville Old Face"/>
          <w:sz w:val="28"/>
          <w:szCs w:val="28"/>
        </w:rPr>
      </w:pPr>
      <w:r>
        <w:rPr>
          <w:rFonts w:ascii="Baskerville Old Face" w:hAnsi="Baskerville Old Face"/>
          <w:sz w:val="28"/>
          <w:szCs w:val="28"/>
        </w:rPr>
        <w:t>ROOM 220</w:t>
      </w:r>
    </w:p>
    <w:p w:rsidR="000B5DBB" w:rsidRDefault="000B5DBB" w:rsidP="00CE6050"/>
    <w:p w:rsidR="00157959" w:rsidRDefault="00AD78A3" w:rsidP="00CE6050">
      <w:r>
        <w:t>DESCRIPTION:</w:t>
      </w:r>
    </w:p>
    <w:p w:rsidR="000B5DBB" w:rsidRDefault="000B5DBB">
      <w:pPr>
        <w:rPr>
          <w:rFonts w:ascii="Arial" w:hAnsi="Arial" w:cs="Arial"/>
          <w:sz w:val="20"/>
          <w:szCs w:val="20"/>
        </w:rPr>
      </w:pPr>
      <w:r w:rsidRPr="000409A8">
        <w:rPr>
          <w:rFonts w:ascii="Arial" w:hAnsi="Arial" w:cs="Arial"/>
          <w:sz w:val="20"/>
          <w:szCs w:val="20"/>
        </w:rPr>
        <w:t xml:space="preserve">The purpose of the project-based </w:t>
      </w:r>
      <w:r w:rsidRPr="000409A8">
        <w:rPr>
          <w:rFonts w:ascii="Arial" w:hAnsi="Arial" w:cs="Arial"/>
          <w:i/>
          <w:sz w:val="20"/>
          <w:szCs w:val="20"/>
        </w:rPr>
        <w:t>Principles of Business</w:t>
      </w:r>
      <w:r w:rsidRPr="000409A8">
        <w:rPr>
          <w:rFonts w:ascii="Arial" w:hAnsi="Arial" w:cs="Arial"/>
          <w:iCs/>
          <w:sz w:val="20"/>
          <w:szCs w:val="20"/>
        </w:rPr>
        <w:t xml:space="preserve"> course is</w:t>
      </w:r>
      <w:r w:rsidRPr="000409A8">
        <w:rPr>
          <w:rFonts w:ascii="Arial" w:hAnsi="Arial" w:cs="Arial"/>
          <w:sz w:val="20"/>
          <w:szCs w:val="20"/>
        </w:rPr>
        <w:t xml:space="preserve"> to enable students to acquire a realistic understanding of business processes and activities. The course is designed to introduce students to all business activities so that they can begin to identify and focus on those activities of interest. Students will investigate the business world, analyze factors impacting businesses, and examine business activities.</w:t>
      </w:r>
    </w:p>
    <w:p w:rsidR="00AD78A3" w:rsidRDefault="00AD78A3">
      <w:r>
        <w:t>COURSE GOALS</w:t>
      </w:r>
    </w:p>
    <w:p w:rsidR="000B5DBB" w:rsidRPr="000409A8" w:rsidRDefault="000B5DBB" w:rsidP="000B5DBB">
      <w:pPr>
        <w:pStyle w:val="Footer"/>
        <w:numPr>
          <w:ilvl w:val="0"/>
          <w:numId w:val="11"/>
        </w:numPr>
        <w:tabs>
          <w:tab w:val="clear" w:pos="4320"/>
          <w:tab w:val="clear" w:pos="8640"/>
          <w:tab w:val="left" w:pos="182"/>
          <w:tab w:val="left" w:pos="362"/>
          <w:tab w:val="left" w:pos="542"/>
        </w:tabs>
        <w:autoSpaceDE/>
        <w:autoSpaceDN/>
        <w:adjustRightInd/>
        <w:ind w:left="182" w:hanging="182"/>
        <w:rPr>
          <w:rFonts w:ascii="Arial" w:hAnsi="Arial" w:cs="Arial"/>
        </w:rPr>
      </w:pPr>
      <w:r w:rsidRPr="000409A8">
        <w:rPr>
          <w:rFonts w:ascii="Arial" w:hAnsi="Arial" w:cs="Arial"/>
        </w:rPr>
        <w:t>Encourage students to think critically about the business world</w:t>
      </w:r>
    </w:p>
    <w:p w:rsidR="000B5DBB" w:rsidRPr="000409A8" w:rsidRDefault="000B5DBB" w:rsidP="000B5DBB">
      <w:pPr>
        <w:numPr>
          <w:ilvl w:val="0"/>
          <w:numId w:val="11"/>
        </w:numPr>
        <w:tabs>
          <w:tab w:val="left" w:pos="182"/>
          <w:tab w:val="left" w:pos="362"/>
          <w:tab w:val="left" w:pos="542"/>
        </w:tabs>
        <w:spacing w:after="0" w:line="240" w:lineRule="auto"/>
        <w:ind w:left="182" w:hanging="182"/>
        <w:rPr>
          <w:rFonts w:ascii="Arial" w:hAnsi="Arial" w:cs="Arial"/>
          <w:sz w:val="20"/>
          <w:szCs w:val="20"/>
        </w:rPr>
      </w:pPr>
      <w:r w:rsidRPr="000409A8">
        <w:rPr>
          <w:rFonts w:ascii="Arial" w:hAnsi="Arial" w:cs="Arial"/>
          <w:sz w:val="20"/>
          <w:szCs w:val="20"/>
        </w:rPr>
        <w:t>Stress the integration of and articulation with academics such as language arts, mathematics, and social studies</w:t>
      </w:r>
    </w:p>
    <w:p w:rsidR="000B5DBB" w:rsidRPr="000409A8" w:rsidRDefault="000B5DBB" w:rsidP="000B5DBB">
      <w:pPr>
        <w:pStyle w:val="BodyTextIndent3"/>
        <w:numPr>
          <w:ilvl w:val="0"/>
          <w:numId w:val="11"/>
        </w:numPr>
        <w:tabs>
          <w:tab w:val="left" w:pos="182"/>
          <w:tab w:val="left" w:pos="362"/>
          <w:tab w:val="left" w:pos="542"/>
        </w:tabs>
        <w:spacing w:after="0" w:line="240" w:lineRule="auto"/>
        <w:ind w:left="182" w:hanging="182"/>
        <w:rPr>
          <w:rFonts w:ascii="Arial" w:hAnsi="Arial" w:cs="Arial"/>
          <w:sz w:val="20"/>
          <w:szCs w:val="20"/>
        </w:rPr>
      </w:pPr>
      <w:r w:rsidRPr="000409A8">
        <w:rPr>
          <w:rFonts w:ascii="Arial" w:hAnsi="Arial" w:cs="Arial"/>
          <w:sz w:val="20"/>
          <w:szCs w:val="20"/>
        </w:rPr>
        <w:t>Provide a foundation to support an advanced study of business</w:t>
      </w:r>
    </w:p>
    <w:p w:rsidR="000B5DBB" w:rsidRPr="000409A8" w:rsidRDefault="000B5DBB" w:rsidP="000B5DBB">
      <w:pPr>
        <w:pStyle w:val="BodyTextIndent3"/>
        <w:numPr>
          <w:ilvl w:val="0"/>
          <w:numId w:val="11"/>
        </w:numPr>
        <w:tabs>
          <w:tab w:val="left" w:pos="182"/>
          <w:tab w:val="left" w:pos="362"/>
          <w:tab w:val="left" w:pos="542"/>
        </w:tabs>
        <w:spacing w:after="0" w:line="240" w:lineRule="auto"/>
        <w:ind w:left="182" w:hanging="182"/>
        <w:rPr>
          <w:rFonts w:ascii="Arial" w:hAnsi="Arial" w:cs="Arial"/>
          <w:sz w:val="20"/>
          <w:szCs w:val="20"/>
        </w:rPr>
      </w:pPr>
      <w:r w:rsidRPr="000409A8">
        <w:rPr>
          <w:rFonts w:ascii="Arial" w:hAnsi="Arial" w:cs="Arial"/>
          <w:sz w:val="20"/>
          <w:szCs w:val="20"/>
        </w:rPr>
        <w:t>Enable students to acquire broad understandings of and skills in business so that they can start to narrow their selection of college business major</w:t>
      </w:r>
    </w:p>
    <w:p w:rsidR="000B5DBB" w:rsidRPr="000409A8" w:rsidRDefault="000B5DBB" w:rsidP="000B5DBB">
      <w:pPr>
        <w:pStyle w:val="BodyTextIndent3"/>
        <w:numPr>
          <w:ilvl w:val="0"/>
          <w:numId w:val="11"/>
        </w:numPr>
        <w:tabs>
          <w:tab w:val="left" w:pos="182"/>
          <w:tab w:val="left" w:pos="362"/>
          <w:tab w:val="left" w:pos="542"/>
        </w:tabs>
        <w:spacing w:after="0" w:line="240" w:lineRule="auto"/>
        <w:ind w:left="182" w:hanging="182"/>
        <w:rPr>
          <w:rFonts w:ascii="Arial" w:hAnsi="Arial" w:cs="Arial"/>
          <w:sz w:val="20"/>
          <w:szCs w:val="20"/>
        </w:rPr>
      </w:pPr>
      <w:r w:rsidRPr="000409A8">
        <w:rPr>
          <w:rFonts w:ascii="Arial" w:hAnsi="Arial" w:cs="Arial"/>
          <w:sz w:val="20"/>
          <w:szCs w:val="20"/>
        </w:rPr>
        <w:t>Enable students to understand and use technology to perform classroom activities</w:t>
      </w:r>
    </w:p>
    <w:p w:rsidR="000B5DBB" w:rsidRPr="000409A8" w:rsidRDefault="000B5DBB" w:rsidP="000B5DBB">
      <w:pPr>
        <w:numPr>
          <w:ilvl w:val="0"/>
          <w:numId w:val="11"/>
        </w:numPr>
        <w:tabs>
          <w:tab w:val="left" w:pos="182"/>
          <w:tab w:val="left" w:pos="362"/>
          <w:tab w:val="left" w:pos="542"/>
        </w:tabs>
        <w:spacing w:after="0" w:line="240" w:lineRule="auto"/>
        <w:ind w:left="182" w:hanging="182"/>
        <w:rPr>
          <w:rFonts w:ascii="Arial" w:hAnsi="Arial" w:cs="Arial"/>
          <w:sz w:val="20"/>
          <w:szCs w:val="20"/>
        </w:rPr>
      </w:pPr>
      <w:r w:rsidRPr="000409A8">
        <w:rPr>
          <w:rFonts w:ascii="Arial" w:hAnsi="Arial" w:cs="Arial"/>
          <w:sz w:val="20"/>
          <w:szCs w:val="20"/>
        </w:rPr>
        <w:t>Stress the importance of interpersonal skills in diverse societies</w:t>
      </w:r>
    </w:p>
    <w:p w:rsidR="000B5DBB" w:rsidRPr="000409A8" w:rsidRDefault="000B5DBB" w:rsidP="000B5DBB">
      <w:pPr>
        <w:numPr>
          <w:ilvl w:val="0"/>
          <w:numId w:val="11"/>
        </w:numPr>
        <w:tabs>
          <w:tab w:val="left" w:pos="182"/>
          <w:tab w:val="left" w:pos="362"/>
          <w:tab w:val="num" w:pos="542"/>
        </w:tabs>
        <w:spacing w:after="0" w:line="240" w:lineRule="auto"/>
        <w:ind w:left="182" w:hanging="182"/>
        <w:rPr>
          <w:rFonts w:ascii="Arial" w:hAnsi="Arial" w:cs="Arial"/>
          <w:sz w:val="20"/>
          <w:szCs w:val="20"/>
        </w:rPr>
      </w:pPr>
      <w:r w:rsidRPr="000409A8">
        <w:rPr>
          <w:rFonts w:ascii="Arial" w:hAnsi="Arial" w:cs="Arial"/>
          <w:sz w:val="20"/>
          <w:szCs w:val="20"/>
        </w:rPr>
        <w:t>Foster a realistic understanding of the business environment</w:t>
      </w:r>
    </w:p>
    <w:p w:rsidR="000B5DBB" w:rsidRPr="000409A8" w:rsidRDefault="000B5DBB" w:rsidP="000B5DBB">
      <w:pPr>
        <w:numPr>
          <w:ilvl w:val="0"/>
          <w:numId w:val="11"/>
        </w:numPr>
        <w:tabs>
          <w:tab w:val="left" w:pos="182"/>
          <w:tab w:val="left" w:pos="362"/>
          <w:tab w:val="num" w:pos="542"/>
        </w:tabs>
        <w:spacing w:after="0" w:line="240" w:lineRule="auto"/>
        <w:ind w:left="182" w:hanging="182"/>
        <w:rPr>
          <w:rFonts w:ascii="Arial" w:hAnsi="Arial" w:cs="Arial"/>
          <w:sz w:val="20"/>
          <w:szCs w:val="20"/>
        </w:rPr>
      </w:pPr>
      <w:r w:rsidRPr="000409A8">
        <w:rPr>
          <w:rFonts w:ascii="Arial" w:hAnsi="Arial" w:cs="Arial"/>
          <w:sz w:val="20"/>
          <w:szCs w:val="20"/>
        </w:rPr>
        <w:t>Foster an understanding and appreciation of business ethics</w:t>
      </w:r>
    </w:p>
    <w:p w:rsidR="000B5DBB" w:rsidRPr="000409A8" w:rsidRDefault="000B5DBB" w:rsidP="000B5DBB">
      <w:pPr>
        <w:numPr>
          <w:ilvl w:val="0"/>
          <w:numId w:val="11"/>
        </w:numPr>
        <w:tabs>
          <w:tab w:val="left" w:pos="182"/>
          <w:tab w:val="left" w:pos="362"/>
          <w:tab w:val="num" w:pos="542"/>
        </w:tabs>
        <w:spacing w:after="0" w:line="240" w:lineRule="auto"/>
        <w:ind w:left="182" w:hanging="182"/>
        <w:rPr>
          <w:rFonts w:ascii="Arial" w:hAnsi="Arial" w:cs="Arial"/>
          <w:sz w:val="20"/>
          <w:szCs w:val="20"/>
        </w:rPr>
      </w:pPr>
      <w:r w:rsidRPr="000409A8">
        <w:rPr>
          <w:rFonts w:ascii="Arial" w:hAnsi="Arial" w:cs="Arial"/>
          <w:sz w:val="20"/>
          <w:szCs w:val="20"/>
        </w:rPr>
        <w:t>Utilize a variety of types of interactions with the business community</w:t>
      </w:r>
    </w:p>
    <w:p w:rsidR="00D376FD" w:rsidRDefault="00D376FD" w:rsidP="00D376FD">
      <w:pPr>
        <w:pStyle w:val="ListParagraph"/>
      </w:pPr>
    </w:p>
    <w:p w:rsidR="00AD78A3" w:rsidRDefault="00AD78A3" w:rsidP="00AD78A3">
      <w:r>
        <w:t>RULES OF THE ROAD</w:t>
      </w:r>
    </w:p>
    <w:p w:rsidR="00AD78A3" w:rsidRDefault="00AD78A3" w:rsidP="00AD78A3">
      <w:r>
        <w:t>If you don’t already know me, you will soon find that I am a fairly laid back and relaxed person.  However, I am very serious about the integrity and success of this class.  The following will be rules that should not be violated under any circumstance:</w:t>
      </w:r>
    </w:p>
    <w:p w:rsidR="00AD78A3" w:rsidRDefault="009C3B26" w:rsidP="00AD78A3">
      <w:pPr>
        <w:pStyle w:val="ListParagraph"/>
        <w:numPr>
          <w:ilvl w:val="0"/>
          <w:numId w:val="2"/>
        </w:numPr>
      </w:pPr>
      <w:r>
        <w:t xml:space="preserve">Care </w:t>
      </w:r>
      <w:r w:rsidR="00AD78A3">
        <w:t>about yourself and each other!  Care, Support and Encourage!</w:t>
      </w:r>
      <w:r w:rsidR="00154792">
        <w:t xml:space="preserve">  Don’t just say </w:t>
      </w:r>
      <w:proofErr w:type="gramStart"/>
      <w:r w:rsidR="00154792">
        <w:t>it,</w:t>
      </w:r>
      <w:proofErr w:type="gramEnd"/>
      <w:r w:rsidR="00154792">
        <w:t xml:space="preserve"> demonstrate it in your everyday actions.</w:t>
      </w:r>
    </w:p>
    <w:p w:rsidR="00154792" w:rsidRDefault="00154792" w:rsidP="00AD78A3">
      <w:pPr>
        <w:pStyle w:val="ListParagraph"/>
        <w:numPr>
          <w:ilvl w:val="0"/>
          <w:numId w:val="2"/>
        </w:numPr>
      </w:pPr>
      <w:r>
        <w:t>Everyone must be treated with dignity and respect.</w:t>
      </w:r>
    </w:p>
    <w:p w:rsidR="00154792" w:rsidRDefault="00154792" w:rsidP="00AD78A3">
      <w:pPr>
        <w:pStyle w:val="ListParagraph"/>
        <w:numPr>
          <w:ilvl w:val="0"/>
          <w:numId w:val="2"/>
        </w:numPr>
      </w:pPr>
      <w:r>
        <w:t>Whatever happens in class stays here—no one embarrasses anyone because of what they do or say in class.  We will be taking some risks and having some fun, but we first must establish a culture of trust!</w:t>
      </w:r>
    </w:p>
    <w:p w:rsidR="00154792" w:rsidRDefault="00154792" w:rsidP="00154792">
      <w:pPr>
        <w:pStyle w:val="ListParagraph"/>
        <w:numPr>
          <w:ilvl w:val="0"/>
          <w:numId w:val="2"/>
        </w:numPr>
      </w:pPr>
      <w:r>
        <w:t>No one says THEY CAN’T or I DON’T KNOW!   You must give the activities a try and give an answer, even if you don’t know the answer… give me something!!!</w:t>
      </w:r>
    </w:p>
    <w:p w:rsidR="00154792" w:rsidRDefault="00154792" w:rsidP="00154792">
      <w:pPr>
        <w:pStyle w:val="ListParagraph"/>
        <w:numPr>
          <w:ilvl w:val="0"/>
          <w:numId w:val="2"/>
        </w:numPr>
      </w:pPr>
      <w:r>
        <w:t>There is no such thing as a stupid question, an irrelevant idea, or a meaningless statement/reflection.  Anyone who is afraid to ask a question or express an idea is ashamed to learn.  There is nothing shameful about learning—but to truly learn requires engagement</w:t>
      </w:r>
    </w:p>
    <w:p w:rsidR="00CE6050" w:rsidRDefault="00154792" w:rsidP="00A17796">
      <w:pPr>
        <w:pStyle w:val="ListParagraph"/>
        <w:numPr>
          <w:ilvl w:val="0"/>
          <w:numId w:val="2"/>
        </w:numPr>
      </w:pPr>
      <w:r>
        <w:lastRenderedPageBreak/>
        <w:t xml:space="preserve">Everyone comes to class ready to engage with others positively and productively.  </w:t>
      </w:r>
      <w:r w:rsidR="00D376FD">
        <w:rPr>
          <w:noProof/>
        </w:rPr>
        <w:drawing>
          <wp:anchor distT="0" distB="0" distL="114300" distR="114300" simplePos="0" relativeHeight="251659264" behindDoc="1" locked="0" layoutInCell="1" allowOverlap="1" wp14:anchorId="4FEDC812" wp14:editId="7021435C">
            <wp:simplePos x="0" y="0"/>
            <wp:positionH relativeFrom="column">
              <wp:posOffset>4731385</wp:posOffset>
            </wp:positionH>
            <wp:positionV relativeFrom="paragraph">
              <wp:posOffset>222885</wp:posOffset>
            </wp:positionV>
            <wp:extent cx="1456055" cy="1769745"/>
            <wp:effectExtent l="0" t="0" r="0" b="1905"/>
            <wp:wrapTight wrapText="bothSides">
              <wp:wrapPolygon edited="0">
                <wp:start x="0" y="0"/>
                <wp:lineTo x="0" y="21391"/>
                <wp:lineTo x="21195" y="21391"/>
                <wp:lineTo x="21195"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rrison Logo.jpg"/>
                    <pic:cNvPicPr/>
                  </pic:nvPicPr>
                  <pic:blipFill>
                    <a:blip r:embed="rId7">
                      <a:extLst>
                        <a:ext uri="{28A0092B-C50C-407E-A947-70E740481C1C}">
                          <a14:useLocalDpi xmlns:a14="http://schemas.microsoft.com/office/drawing/2010/main" val="0"/>
                        </a:ext>
                      </a:extLst>
                    </a:blip>
                    <a:stretch>
                      <a:fillRect/>
                    </a:stretch>
                  </pic:blipFill>
                  <pic:spPr>
                    <a:xfrm>
                      <a:off x="0" y="0"/>
                      <a:ext cx="1456055" cy="1769745"/>
                    </a:xfrm>
                    <a:prstGeom prst="rect">
                      <a:avLst/>
                    </a:prstGeom>
                  </pic:spPr>
                </pic:pic>
              </a:graphicData>
            </a:graphic>
            <wp14:sizeRelH relativeFrom="page">
              <wp14:pctWidth>0</wp14:pctWidth>
            </wp14:sizeRelH>
            <wp14:sizeRelV relativeFrom="page">
              <wp14:pctHeight>0</wp14:pctHeight>
            </wp14:sizeRelV>
          </wp:anchor>
        </w:drawing>
      </w:r>
      <w:r w:rsidR="000B5DBB">
        <w:rPr>
          <w:noProof/>
        </w:rPr>
        <w:t xml:space="preserve"> </w:t>
      </w:r>
      <w:r w:rsidR="00A17796">
        <w:t xml:space="preserve">.  </w:t>
      </w:r>
    </w:p>
    <w:p w:rsidR="00CE6050" w:rsidRDefault="00CE6050" w:rsidP="00CE6050">
      <w:r>
        <w:t>RESOURCES NEEDED:</w:t>
      </w:r>
    </w:p>
    <w:p w:rsidR="00CE6050" w:rsidRDefault="00CE6050" w:rsidP="00CE6050">
      <w:pPr>
        <w:pStyle w:val="ListParagraph"/>
        <w:numPr>
          <w:ilvl w:val="0"/>
          <w:numId w:val="6"/>
        </w:numPr>
      </w:pPr>
      <w:r>
        <w:t xml:space="preserve"> A 2’’ binder with a “window” front</w:t>
      </w:r>
    </w:p>
    <w:p w:rsidR="00CE6050" w:rsidRDefault="0019663D" w:rsidP="00CE6050">
      <w:pPr>
        <w:pStyle w:val="ListParagraph"/>
        <w:numPr>
          <w:ilvl w:val="0"/>
          <w:numId w:val="6"/>
        </w:numPr>
      </w:pPr>
      <w:r>
        <w:t>An open mind</w:t>
      </w:r>
    </w:p>
    <w:p w:rsidR="0019663D" w:rsidRDefault="0019663D" w:rsidP="00CE6050">
      <w:pPr>
        <w:pStyle w:val="ListParagraph"/>
        <w:numPr>
          <w:ilvl w:val="0"/>
          <w:numId w:val="6"/>
        </w:numPr>
      </w:pPr>
      <w:r>
        <w:t>A mature/respectful attitude</w:t>
      </w:r>
    </w:p>
    <w:p w:rsidR="0019663D" w:rsidRDefault="0019663D" w:rsidP="0019663D">
      <w:r>
        <w:t>GRADING</w:t>
      </w:r>
    </w:p>
    <w:p w:rsidR="0019663D" w:rsidRDefault="00C4612E" w:rsidP="0019663D">
      <w:r>
        <w:t>I HATE GRADE AND GRADING!!!  Some things just can’t be graded.  Grades do not necessarily, adequately, or objectively reflect what you have achieved or the constructive effort that you have put into a class, or the barriers you have overcome. Ways you will be evaluated:</w:t>
      </w:r>
    </w:p>
    <w:p w:rsidR="00C4612E" w:rsidRDefault="00C4612E" w:rsidP="00C4612E">
      <w:pPr>
        <w:pStyle w:val="ListParagraph"/>
        <w:numPr>
          <w:ilvl w:val="0"/>
          <w:numId w:val="7"/>
        </w:numPr>
      </w:pPr>
      <w:r>
        <w:t>The extent you have demonstrated that you have read/completed assignments</w:t>
      </w:r>
    </w:p>
    <w:p w:rsidR="00C4612E" w:rsidRDefault="00C4612E" w:rsidP="00C4612E">
      <w:pPr>
        <w:pStyle w:val="ListParagraph"/>
        <w:numPr>
          <w:ilvl w:val="0"/>
          <w:numId w:val="7"/>
        </w:numPr>
      </w:pPr>
      <w:r>
        <w:t xml:space="preserve">The extent to which you demonstrate that you </w:t>
      </w:r>
      <w:proofErr w:type="spellStart"/>
      <w:r>
        <w:t>ar</w:t>
      </w:r>
      <w:proofErr w:type="spellEnd"/>
      <w:r>
        <w:t xml:space="preserve"> prepared to engage with others regarding class questions or anything else</w:t>
      </w:r>
    </w:p>
    <w:p w:rsidR="00C4612E" w:rsidRDefault="00C4612E" w:rsidP="00C4612E">
      <w:pPr>
        <w:pStyle w:val="ListParagraph"/>
        <w:numPr>
          <w:ilvl w:val="0"/>
          <w:numId w:val="7"/>
        </w:numPr>
      </w:pPr>
      <w:r>
        <w:t>The extent to which you participate, or attempt to participate in classroom discussions</w:t>
      </w:r>
    </w:p>
    <w:p w:rsidR="00C4612E" w:rsidRDefault="00C4612E" w:rsidP="00C4612E">
      <w:pPr>
        <w:pStyle w:val="ListParagraph"/>
        <w:numPr>
          <w:ilvl w:val="0"/>
          <w:numId w:val="7"/>
        </w:numPr>
      </w:pPr>
      <w:r>
        <w:t>The extent that you hand in your assignments on time and completed</w:t>
      </w:r>
    </w:p>
    <w:p w:rsidR="00C4612E" w:rsidRDefault="00C4612E" w:rsidP="00C4612E">
      <w:pPr>
        <w:pStyle w:val="ListParagraph"/>
        <w:numPr>
          <w:ilvl w:val="0"/>
          <w:numId w:val="7"/>
        </w:numPr>
      </w:pPr>
      <w:r>
        <w:t>The extend that you comprehend the material covered in class</w:t>
      </w:r>
      <w:r w:rsidRPr="00C4612E">
        <w:t xml:space="preserve"> </w:t>
      </w:r>
    </w:p>
    <w:p w:rsidR="00C4612E" w:rsidRDefault="00C4612E" w:rsidP="00C4612E">
      <w:pPr>
        <w:pStyle w:val="ListParagraph"/>
        <w:numPr>
          <w:ilvl w:val="0"/>
          <w:numId w:val="7"/>
        </w:numPr>
      </w:pPr>
      <w:r>
        <w:t>Employability Grade (see below)*</w:t>
      </w:r>
    </w:p>
    <w:p w:rsidR="00C4612E" w:rsidRDefault="00C4612E" w:rsidP="00C4612E">
      <w:r>
        <w:t>EMPLOYABILITY GRADE</w:t>
      </w:r>
    </w:p>
    <w:p w:rsidR="00C4612E" w:rsidRDefault="00C4612E" w:rsidP="00C4612E">
      <w:r>
        <w:t>Students will be graded on a daily basis on their actions in class.  Students will be deducted points for the following (but not limited to this list):</w:t>
      </w:r>
    </w:p>
    <w:p w:rsidR="00C4612E" w:rsidRDefault="00C4612E" w:rsidP="00C4612E">
      <w:pPr>
        <w:pStyle w:val="ListParagraph"/>
        <w:numPr>
          <w:ilvl w:val="0"/>
          <w:numId w:val="8"/>
        </w:numPr>
      </w:pPr>
      <w:r>
        <w:t>If you are late to class</w:t>
      </w:r>
    </w:p>
    <w:p w:rsidR="00C4612E" w:rsidRDefault="00735B55" w:rsidP="00C4612E">
      <w:pPr>
        <w:pStyle w:val="ListParagraph"/>
        <w:numPr>
          <w:ilvl w:val="0"/>
          <w:numId w:val="8"/>
        </w:numPr>
      </w:pPr>
      <w:r>
        <w:rPr>
          <w:noProof/>
        </w:rPr>
        <w:drawing>
          <wp:anchor distT="0" distB="0" distL="114300" distR="114300" simplePos="0" relativeHeight="251660288" behindDoc="1" locked="0" layoutInCell="1" allowOverlap="1" wp14:anchorId="5768EAEE" wp14:editId="6F098699">
            <wp:simplePos x="0" y="0"/>
            <wp:positionH relativeFrom="column">
              <wp:posOffset>3507902</wp:posOffset>
            </wp:positionH>
            <wp:positionV relativeFrom="paragraph">
              <wp:posOffset>69215</wp:posOffset>
            </wp:positionV>
            <wp:extent cx="1905000" cy="16764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eat Oaks.gif"/>
                    <pic:cNvPicPr/>
                  </pic:nvPicPr>
                  <pic:blipFill>
                    <a:blip r:embed="rId8">
                      <a:extLst>
                        <a:ext uri="{28A0092B-C50C-407E-A947-70E740481C1C}">
                          <a14:useLocalDpi xmlns:a14="http://schemas.microsoft.com/office/drawing/2010/main" val="0"/>
                        </a:ext>
                      </a:extLst>
                    </a:blip>
                    <a:stretch>
                      <a:fillRect/>
                    </a:stretch>
                  </pic:blipFill>
                  <pic:spPr>
                    <a:xfrm>
                      <a:off x="0" y="0"/>
                      <a:ext cx="1905000" cy="1676400"/>
                    </a:xfrm>
                    <a:prstGeom prst="rect">
                      <a:avLst/>
                    </a:prstGeom>
                  </pic:spPr>
                </pic:pic>
              </a:graphicData>
            </a:graphic>
            <wp14:sizeRelH relativeFrom="page">
              <wp14:pctWidth>0</wp14:pctWidth>
            </wp14:sizeRelH>
            <wp14:sizeRelV relativeFrom="page">
              <wp14:pctHeight>0</wp14:pctHeight>
            </wp14:sizeRelV>
          </wp:anchor>
        </w:drawing>
      </w:r>
      <w:r w:rsidR="00C4612E">
        <w:t>Take excessive restroom breaks</w:t>
      </w:r>
    </w:p>
    <w:p w:rsidR="00C4612E" w:rsidRDefault="00C4612E" w:rsidP="00C4612E">
      <w:pPr>
        <w:pStyle w:val="ListParagraph"/>
        <w:numPr>
          <w:ilvl w:val="0"/>
          <w:numId w:val="8"/>
        </w:numPr>
      </w:pPr>
      <w:r>
        <w:t>Disrupt class</w:t>
      </w:r>
    </w:p>
    <w:p w:rsidR="00C4612E" w:rsidRDefault="00C4612E" w:rsidP="00C4612E">
      <w:pPr>
        <w:pStyle w:val="ListParagraph"/>
        <w:numPr>
          <w:ilvl w:val="0"/>
          <w:numId w:val="8"/>
        </w:numPr>
      </w:pPr>
      <w:r>
        <w:t>Leave trash in my room</w:t>
      </w:r>
    </w:p>
    <w:p w:rsidR="00C4612E" w:rsidRDefault="00C4612E" w:rsidP="00C4612E">
      <w:pPr>
        <w:pStyle w:val="ListParagraph"/>
        <w:numPr>
          <w:ilvl w:val="0"/>
          <w:numId w:val="8"/>
        </w:numPr>
      </w:pPr>
      <w:r>
        <w:t>Disrespect anyone in my classroom</w:t>
      </w:r>
    </w:p>
    <w:p w:rsidR="00C4612E" w:rsidRDefault="00C4612E" w:rsidP="00C4612E">
      <w:pPr>
        <w:pStyle w:val="ListParagraph"/>
        <w:numPr>
          <w:ilvl w:val="0"/>
          <w:numId w:val="8"/>
        </w:numPr>
      </w:pPr>
      <w:r>
        <w:t>Use of inappropriate language</w:t>
      </w:r>
    </w:p>
    <w:p w:rsidR="0019663D" w:rsidRDefault="0019663D" w:rsidP="0019663D">
      <w:r>
        <w:t>CONTACT INFORMATION</w:t>
      </w:r>
    </w:p>
    <w:p w:rsidR="0019663D" w:rsidRDefault="0019663D" w:rsidP="0019663D">
      <w:pPr>
        <w:spacing w:line="240" w:lineRule="auto"/>
        <w:contextualSpacing/>
      </w:pPr>
      <w:r>
        <w:t>Room 220</w:t>
      </w:r>
    </w:p>
    <w:p w:rsidR="0019663D" w:rsidRDefault="00FF5BFC" w:rsidP="0019663D">
      <w:pPr>
        <w:spacing w:line="240" w:lineRule="auto"/>
        <w:contextualSpacing/>
      </w:pPr>
      <w:hyperlink r:id="rId9" w:history="1">
        <w:r w:rsidR="0019663D" w:rsidRPr="00397AA1">
          <w:rPr>
            <w:rStyle w:val="Hyperlink"/>
          </w:rPr>
          <w:t>Trevor.ward@southwestchools.org</w:t>
        </w:r>
      </w:hyperlink>
    </w:p>
    <w:p w:rsidR="0019663D" w:rsidRDefault="0019663D" w:rsidP="0019663D">
      <w:pPr>
        <w:spacing w:line="240" w:lineRule="auto"/>
        <w:contextualSpacing/>
      </w:pPr>
      <w:r>
        <w:t>wardt@greatoaks.com</w:t>
      </w:r>
    </w:p>
    <w:p w:rsidR="008965EA" w:rsidRPr="002C57F3" w:rsidRDefault="008965EA" w:rsidP="002C57F3"/>
    <w:tbl>
      <w:tblPr>
        <w:tblW w:w="10058" w:type="dxa"/>
        <w:tblInd w:w="108" w:type="dxa"/>
        <w:tblLook w:val="0000" w:firstRow="0" w:lastRow="0" w:firstColumn="0" w:lastColumn="0" w:noHBand="0" w:noVBand="0"/>
      </w:tblPr>
      <w:tblGrid>
        <w:gridCol w:w="10058"/>
      </w:tblGrid>
      <w:tr w:rsidR="00FF5BFC" w:rsidRPr="00BD52F3" w:rsidTr="00294791">
        <w:tblPrEx>
          <w:tblCellMar>
            <w:top w:w="0" w:type="dxa"/>
            <w:bottom w:w="0" w:type="dxa"/>
          </w:tblCellMar>
        </w:tblPrEx>
        <w:trPr>
          <w:trHeight w:val="524"/>
        </w:trPr>
        <w:tc>
          <w:tcPr>
            <w:tcW w:w="10058" w:type="dxa"/>
          </w:tcPr>
          <w:p w:rsidR="00FF5BFC" w:rsidRPr="00BD52F3" w:rsidRDefault="00FF5BFC" w:rsidP="00294791">
            <w:pPr>
              <w:pStyle w:val="Heading6"/>
              <w:contextualSpacing/>
              <w:jc w:val="left"/>
              <w:rPr>
                <w:bCs w:val="0"/>
                <w:sz w:val="24"/>
              </w:rPr>
            </w:pPr>
            <w:r w:rsidRPr="00BD52F3">
              <w:rPr>
                <w:bCs w:val="0"/>
                <w:sz w:val="24"/>
              </w:rPr>
              <w:lastRenderedPageBreak/>
              <w:t>BUSINESS LAW</w:t>
            </w:r>
          </w:p>
          <w:p w:rsidR="00FF5BFC" w:rsidRPr="00BD52F3" w:rsidRDefault="00FF5BFC" w:rsidP="00294791">
            <w:pPr>
              <w:spacing w:line="240" w:lineRule="auto"/>
              <w:contextualSpacing/>
              <w:rPr>
                <w:rFonts w:ascii="Arial" w:hAnsi="Arial" w:cs="Arial"/>
                <w:b/>
                <w:bCs/>
              </w:rPr>
            </w:pPr>
          </w:p>
        </w:tc>
      </w:tr>
      <w:tr w:rsidR="00FF5BFC" w:rsidRPr="00BD52F3" w:rsidTr="00294791">
        <w:tblPrEx>
          <w:tblCellMar>
            <w:top w:w="0" w:type="dxa"/>
            <w:bottom w:w="0" w:type="dxa"/>
          </w:tblCellMar>
        </w:tblPrEx>
        <w:trPr>
          <w:trHeight w:val="698"/>
        </w:trPr>
        <w:tc>
          <w:tcPr>
            <w:tcW w:w="10058" w:type="dxa"/>
          </w:tcPr>
          <w:p w:rsidR="00FF5BFC" w:rsidRPr="00BD52F3" w:rsidRDefault="00FF5BFC" w:rsidP="00294791">
            <w:pPr>
              <w:spacing w:line="240" w:lineRule="auto"/>
              <w:contextualSpacing/>
              <w:rPr>
                <w:rFonts w:ascii="Arial" w:hAnsi="Arial" w:cs="Arial"/>
                <w:b/>
              </w:rPr>
            </w:pPr>
            <w:r w:rsidRPr="00BD52F3">
              <w:rPr>
                <w:rFonts w:ascii="Arial" w:hAnsi="Arial" w:cs="Arial"/>
                <w:b/>
              </w:rPr>
              <w:t>Acquire foundational knowledge of business laws and regulations to understand their nature and scope.</w:t>
            </w:r>
          </w:p>
          <w:p w:rsidR="00FF5BFC" w:rsidRPr="00BD52F3" w:rsidRDefault="00FF5BFC" w:rsidP="00294791">
            <w:pPr>
              <w:spacing w:line="240" w:lineRule="auto"/>
              <w:contextualSpacing/>
              <w:rPr>
                <w:rFonts w:ascii="Arial" w:hAnsi="Arial" w:cs="Arial"/>
              </w:rPr>
            </w:pPr>
          </w:p>
        </w:tc>
      </w:tr>
      <w:tr w:rsidR="00FF5BFC" w:rsidRPr="00BD52F3" w:rsidTr="00294791">
        <w:tblPrEx>
          <w:tblCellMar>
            <w:top w:w="0" w:type="dxa"/>
            <w:bottom w:w="0" w:type="dxa"/>
          </w:tblCellMar>
        </w:tblPrEx>
        <w:trPr>
          <w:trHeight w:val="698"/>
        </w:trPr>
        <w:tc>
          <w:tcPr>
            <w:tcW w:w="10058" w:type="dxa"/>
          </w:tcPr>
          <w:p w:rsidR="00FF5BFC" w:rsidRPr="00BD52F3" w:rsidRDefault="00FF5BFC" w:rsidP="00294791">
            <w:pPr>
              <w:spacing w:line="240" w:lineRule="auto"/>
              <w:contextualSpacing/>
              <w:rPr>
                <w:rFonts w:ascii="Arial" w:hAnsi="Arial" w:cs="Arial"/>
              </w:rPr>
            </w:pPr>
            <w:r w:rsidRPr="00BD52F3">
              <w:rPr>
                <w:rFonts w:ascii="Arial" w:hAnsi="Arial" w:cs="Arial"/>
                <w:bCs/>
              </w:rPr>
              <w:t xml:space="preserve">Describe legal issues affecting businesses </w:t>
            </w:r>
          </w:p>
          <w:p w:rsidR="00FF5BFC" w:rsidRPr="00BD52F3" w:rsidRDefault="00FF5BFC" w:rsidP="00294791">
            <w:pPr>
              <w:pStyle w:val="Heading9"/>
              <w:contextualSpacing/>
              <w:rPr>
                <w:bCs w:val="0"/>
                <w:sz w:val="20"/>
                <w:szCs w:val="20"/>
              </w:rPr>
            </w:pPr>
          </w:p>
          <w:p w:rsidR="00FF5BFC" w:rsidRPr="00BD52F3" w:rsidRDefault="00FF5BFC" w:rsidP="00294791">
            <w:pPr>
              <w:spacing w:line="240" w:lineRule="auto"/>
              <w:contextualSpacing/>
              <w:rPr>
                <w:rFonts w:ascii="Arial" w:hAnsi="Arial" w:cs="Arial"/>
              </w:rPr>
            </w:pPr>
          </w:p>
        </w:tc>
      </w:tr>
      <w:tr w:rsidR="00FF5BFC" w:rsidRPr="00BD52F3" w:rsidTr="00294791">
        <w:tblPrEx>
          <w:tblCellMar>
            <w:top w:w="0" w:type="dxa"/>
            <w:bottom w:w="0" w:type="dxa"/>
          </w:tblCellMar>
        </w:tblPrEx>
        <w:trPr>
          <w:trHeight w:val="698"/>
        </w:trPr>
        <w:tc>
          <w:tcPr>
            <w:tcW w:w="10058" w:type="dxa"/>
          </w:tcPr>
          <w:p w:rsidR="00FF5BFC" w:rsidRPr="00BD52F3" w:rsidRDefault="00FF5BFC" w:rsidP="00294791">
            <w:pPr>
              <w:pStyle w:val="BodyText2"/>
              <w:spacing w:line="240" w:lineRule="auto"/>
              <w:contextualSpacing/>
              <w:rPr>
                <w:b/>
                <w:sz w:val="20"/>
                <w:szCs w:val="20"/>
              </w:rPr>
            </w:pPr>
            <w:r w:rsidRPr="00BD52F3">
              <w:rPr>
                <w:b/>
                <w:sz w:val="20"/>
                <w:szCs w:val="20"/>
              </w:rPr>
              <w:t>Apply knowledge of business ownership to establish and continue business operations.</w:t>
            </w:r>
          </w:p>
          <w:p w:rsidR="00FF5BFC" w:rsidRPr="00BD52F3" w:rsidRDefault="00FF5BFC" w:rsidP="00294791">
            <w:pPr>
              <w:spacing w:line="240" w:lineRule="auto"/>
              <w:contextualSpacing/>
              <w:rPr>
                <w:rFonts w:ascii="Arial" w:hAnsi="Arial" w:cs="Arial"/>
              </w:rPr>
            </w:pPr>
          </w:p>
        </w:tc>
      </w:tr>
      <w:tr w:rsidR="00FF5BFC" w:rsidRPr="00BD52F3" w:rsidTr="00294791">
        <w:tblPrEx>
          <w:tblCellMar>
            <w:top w:w="0" w:type="dxa"/>
            <w:bottom w:w="0" w:type="dxa"/>
          </w:tblCellMar>
        </w:tblPrEx>
        <w:trPr>
          <w:trHeight w:val="458"/>
        </w:trPr>
        <w:tc>
          <w:tcPr>
            <w:tcW w:w="10058" w:type="dxa"/>
          </w:tcPr>
          <w:p w:rsidR="00FF5BFC" w:rsidRPr="00BD52F3" w:rsidRDefault="00FF5BFC" w:rsidP="00294791">
            <w:pPr>
              <w:spacing w:line="240" w:lineRule="auto"/>
              <w:contextualSpacing/>
              <w:rPr>
                <w:rFonts w:ascii="Arial" w:hAnsi="Arial" w:cs="Arial"/>
              </w:rPr>
            </w:pPr>
            <w:r w:rsidRPr="00BD52F3">
              <w:rPr>
                <w:rFonts w:ascii="Arial" w:hAnsi="Arial" w:cs="Arial"/>
              </w:rPr>
              <w:t>Explain types o</w:t>
            </w:r>
            <w:r>
              <w:rPr>
                <w:rFonts w:ascii="Arial" w:hAnsi="Arial" w:cs="Arial"/>
              </w:rPr>
              <w:t>f business ownership</w:t>
            </w:r>
          </w:p>
          <w:p w:rsidR="00FF5BFC" w:rsidRPr="00BD52F3" w:rsidRDefault="00FF5BFC" w:rsidP="00294791">
            <w:pPr>
              <w:spacing w:line="240" w:lineRule="auto"/>
              <w:contextualSpacing/>
              <w:rPr>
                <w:rFonts w:ascii="Arial" w:hAnsi="Arial" w:cs="Arial"/>
              </w:rPr>
            </w:pPr>
          </w:p>
        </w:tc>
      </w:tr>
      <w:tr w:rsidR="00FF5BFC" w:rsidRPr="00BD52F3" w:rsidTr="00294791">
        <w:tblPrEx>
          <w:tblCellMar>
            <w:top w:w="0" w:type="dxa"/>
            <w:bottom w:w="0" w:type="dxa"/>
          </w:tblCellMar>
        </w:tblPrEx>
        <w:trPr>
          <w:trHeight w:val="524"/>
        </w:trPr>
        <w:tc>
          <w:tcPr>
            <w:tcW w:w="10058" w:type="dxa"/>
          </w:tcPr>
          <w:p w:rsidR="00FF5BFC" w:rsidRPr="00BD52F3" w:rsidRDefault="00FF5BFC" w:rsidP="00294791">
            <w:pPr>
              <w:pStyle w:val="Heading9"/>
              <w:ind w:firstLine="0"/>
              <w:contextualSpacing/>
              <w:rPr>
                <w:sz w:val="24"/>
                <w:szCs w:val="20"/>
              </w:rPr>
            </w:pPr>
            <w:r w:rsidRPr="00BD52F3">
              <w:rPr>
                <w:sz w:val="24"/>
                <w:szCs w:val="20"/>
              </w:rPr>
              <w:t>ECONOMICS</w:t>
            </w:r>
          </w:p>
          <w:p w:rsidR="00FF5BFC" w:rsidRPr="00BD52F3" w:rsidRDefault="00FF5BFC" w:rsidP="00294791">
            <w:pPr>
              <w:spacing w:line="240" w:lineRule="auto"/>
              <w:contextualSpacing/>
              <w:rPr>
                <w:rFonts w:ascii="Arial" w:hAnsi="Arial" w:cs="Arial"/>
                <w:b/>
                <w:bCs/>
              </w:rPr>
            </w:pPr>
          </w:p>
        </w:tc>
      </w:tr>
      <w:tr w:rsidR="00FF5BFC" w:rsidRPr="00BD52F3" w:rsidTr="00294791">
        <w:tblPrEx>
          <w:tblCellMar>
            <w:top w:w="0" w:type="dxa"/>
            <w:bottom w:w="0" w:type="dxa"/>
          </w:tblCellMar>
        </w:tblPrEx>
        <w:trPr>
          <w:trHeight w:val="698"/>
        </w:trPr>
        <w:tc>
          <w:tcPr>
            <w:tcW w:w="10058" w:type="dxa"/>
          </w:tcPr>
          <w:p w:rsidR="00FF5BFC" w:rsidRPr="00BD52F3" w:rsidRDefault="00FF5BFC" w:rsidP="00294791">
            <w:pPr>
              <w:pStyle w:val="BodyText2"/>
              <w:spacing w:line="240" w:lineRule="auto"/>
              <w:contextualSpacing/>
              <w:rPr>
                <w:b/>
                <w:sz w:val="20"/>
                <w:szCs w:val="20"/>
              </w:rPr>
            </w:pPr>
            <w:r w:rsidRPr="00BD52F3">
              <w:rPr>
                <w:b/>
                <w:sz w:val="20"/>
                <w:szCs w:val="20"/>
              </w:rPr>
              <w:t>Understand fundamental economic concepts to obtain a foundation for employment in business.</w:t>
            </w:r>
          </w:p>
          <w:p w:rsidR="00FF5BFC" w:rsidRPr="00BD52F3" w:rsidRDefault="00FF5BFC" w:rsidP="00294791">
            <w:pPr>
              <w:spacing w:line="240" w:lineRule="auto"/>
              <w:contextualSpacing/>
              <w:rPr>
                <w:rFonts w:ascii="Arial" w:hAnsi="Arial" w:cs="Arial"/>
              </w:rPr>
            </w:pPr>
          </w:p>
        </w:tc>
      </w:tr>
      <w:tr w:rsidR="00FF5BFC" w:rsidRPr="00BD52F3" w:rsidTr="00294791">
        <w:tblPrEx>
          <w:tblCellMar>
            <w:top w:w="0" w:type="dxa"/>
            <w:bottom w:w="0" w:type="dxa"/>
          </w:tblCellMar>
        </w:tblPrEx>
        <w:trPr>
          <w:trHeight w:val="1156"/>
        </w:trPr>
        <w:tc>
          <w:tcPr>
            <w:tcW w:w="10058" w:type="dxa"/>
          </w:tcPr>
          <w:p w:rsidR="00FF5BFC" w:rsidRPr="00BD52F3" w:rsidRDefault="00FF5BFC" w:rsidP="00294791">
            <w:pPr>
              <w:tabs>
                <w:tab w:val="left" w:pos="1260"/>
                <w:tab w:val="left" w:pos="2160"/>
                <w:tab w:val="left" w:pos="7290"/>
              </w:tabs>
              <w:spacing w:line="240" w:lineRule="auto"/>
              <w:ind w:left="1260" w:hanging="1260"/>
              <w:contextualSpacing/>
              <w:rPr>
                <w:rFonts w:ascii="Arial" w:hAnsi="Arial" w:cs="Arial"/>
              </w:rPr>
            </w:pPr>
            <w:r w:rsidRPr="00BD52F3">
              <w:rPr>
                <w:rFonts w:ascii="Arial" w:hAnsi="Arial" w:cs="Arial"/>
              </w:rPr>
              <w:t>Distinguish between economic goods and s</w:t>
            </w:r>
            <w:r>
              <w:rPr>
                <w:rFonts w:ascii="Arial" w:hAnsi="Arial" w:cs="Arial"/>
              </w:rPr>
              <w:t xml:space="preserve">ervices </w:t>
            </w:r>
          </w:p>
          <w:p w:rsidR="00FF5BFC" w:rsidRPr="00BD52F3" w:rsidRDefault="00FF5BFC" w:rsidP="00294791">
            <w:pPr>
              <w:tabs>
                <w:tab w:val="left" w:pos="1260"/>
                <w:tab w:val="left" w:pos="2160"/>
                <w:tab w:val="left" w:pos="7290"/>
              </w:tabs>
              <w:spacing w:line="240" w:lineRule="auto"/>
              <w:ind w:left="1260" w:hanging="1260"/>
              <w:contextualSpacing/>
              <w:rPr>
                <w:rFonts w:ascii="Arial" w:hAnsi="Arial" w:cs="Arial"/>
              </w:rPr>
            </w:pPr>
            <w:r w:rsidRPr="00BD52F3">
              <w:rPr>
                <w:rFonts w:ascii="Arial" w:hAnsi="Arial" w:cs="Arial"/>
              </w:rPr>
              <w:t>Explain the concept of economic re</w:t>
            </w:r>
            <w:r>
              <w:rPr>
                <w:rFonts w:ascii="Arial" w:hAnsi="Arial" w:cs="Arial"/>
              </w:rPr>
              <w:t>sources</w:t>
            </w:r>
          </w:p>
          <w:p w:rsidR="00FF5BFC" w:rsidRPr="00BD52F3" w:rsidRDefault="00FF5BFC" w:rsidP="00294791">
            <w:pPr>
              <w:tabs>
                <w:tab w:val="left" w:pos="1260"/>
                <w:tab w:val="left" w:pos="2160"/>
                <w:tab w:val="left" w:pos="7290"/>
              </w:tabs>
              <w:spacing w:line="240" w:lineRule="auto"/>
              <w:ind w:left="360" w:hanging="360"/>
              <w:contextualSpacing/>
              <w:rPr>
                <w:rFonts w:ascii="Arial" w:hAnsi="Arial" w:cs="Arial"/>
              </w:rPr>
            </w:pPr>
            <w:r w:rsidRPr="00BD52F3">
              <w:rPr>
                <w:rFonts w:ascii="Arial" w:hAnsi="Arial" w:cs="Arial"/>
              </w:rPr>
              <w:t>Describe the concepts of economics and economic act</w:t>
            </w:r>
            <w:r>
              <w:rPr>
                <w:rFonts w:ascii="Arial" w:hAnsi="Arial" w:cs="Arial"/>
              </w:rPr>
              <w:t>ivities</w:t>
            </w:r>
          </w:p>
          <w:p w:rsidR="00FF5BFC" w:rsidRPr="00BD52F3" w:rsidRDefault="00FF5BFC" w:rsidP="00294791">
            <w:pPr>
              <w:tabs>
                <w:tab w:val="left" w:pos="1260"/>
                <w:tab w:val="left" w:pos="2160"/>
                <w:tab w:val="left" w:pos="7290"/>
              </w:tabs>
              <w:spacing w:line="240" w:lineRule="auto"/>
              <w:ind w:left="360" w:hanging="360"/>
              <w:contextualSpacing/>
              <w:rPr>
                <w:rFonts w:ascii="Arial" w:hAnsi="Arial" w:cs="Arial"/>
              </w:rPr>
            </w:pPr>
            <w:r w:rsidRPr="00BD52F3">
              <w:rPr>
                <w:rFonts w:ascii="Arial" w:hAnsi="Arial" w:cs="Arial"/>
              </w:rPr>
              <w:t>Determine economic utilities</w:t>
            </w:r>
            <w:r>
              <w:rPr>
                <w:rFonts w:ascii="Arial" w:hAnsi="Arial" w:cs="Arial"/>
              </w:rPr>
              <w:t xml:space="preserve"> created by business activities</w:t>
            </w:r>
          </w:p>
          <w:p w:rsidR="00FF5BFC" w:rsidRPr="00BD52F3" w:rsidRDefault="00FF5BFC" w:rsidP="00294791">
            <w:pPr>
              <w:tabs>
                <w:tab w:val="left" w:pos="-1440"/>
                <w:tab w:val="left" w:pos="0"/>
                <w:tab w:val="left" w:pos="432"/>
                <w:tab w:val="left" w:pos="864"/>
                <w:tab w:val="left" w:pos="1296"/>
                <w:tab w:val="left" w:pos="1728"/>
                <w:tab w:val="left" w:pos="2160"/>
                <w:tab w:val="left" w:pos="2592"/>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contextualSpacing/>
              <w:rPr>
                <w:rFonts w:ascii="Arial" w:hAnsi="Arial" w:cs="Arial"/>
              </w:rPr>
            </w:pPr>
          </w:p>
        </w:tc>
      </w:tr>
      <w:tr w:rsidR="00FF5BFC" w:rsidRPr="00BD52F3" w:rsidTr="00294791">
        <w:tblPrEx>
          <w:tblCellMar>
            <w:top w:w="0" w:type="dxa"/>
            <w:bottom w:w="0" w:type="dxa"/>
          </w:tblCellMar>
        </w:tblPrEx>
        <w:trPr>
          <w:trHeight w:val="480"/>
        </w:trPr>
        <w:tc>
          <w:tcPr>
            <w:tcW w:w="10058" w:type="dxa"/>
          </w:tcPr>
          <w:p w:rsidR="00FF5BFC" w:rsidRPr="004B37CE" w:rsidRDefault="00FF5BFC" w:rsidP="00294791">
            <w:pPr>
              <w:pStyle w:val="BodyText2"/>
              <w:spacing w:line="240" w:lineRule="auto"/>
              <w:contextualSpacing/>
              <w:rPr>
                <w:rFonts w:ascii="Arial" w:hAnsi="Arial" w:cs="Arial"/>
                <w:b/>
                <w:sz w:val="20"/>
                <w:szCs w:val="20"/>
              </w:rPr>
            </w:pPr>
            <w:r w:rsidRPr="00BD52F3">
              <w:rPr>
                <w:b/>
                <w:sz w:val="20"/>
                <w:szCs w:val="20"/>
              </w:rPr>
              <w:t>Understand economic systems to be able to recognize the environment</w:t>
            </w:r>
            <w:r>
              <w:rPr>
                <w:b/>
                <w:sz w:val="20"/>
                <w:szCs w:val="20"/>
              </w:rPr>
              <w:t>s in which businesses function.</w:t>
            </w:r>
          </w:p>
        </w:tc>
      </w:tr>
      <w:tr w:rsidR="00FF5BFC" w:rsidRPr="00BD52F3" w:rsidTr="00294791">
        <w:tblPrEx>
          <w:tblCellMar>
            <w:top w:w="0" w:type="dxa"/>
            <w:bottom w:w="0" w:type="dxa"/>
          </w:tblCellMar>
        </w:tblPrEx>
        <w:trPr>
          <w:trHeight w:val="1397"/>
        </w:trPr>
        <w:tc>
          <w:tcPr>
            <w:tcW w:w="10058" w:type="dxa"/>
          </w:tcPr>
          <w:p w:rsidR="00FF5BFC" w:rsidRPr="00BD52F3" w:rsidRDefault="00FF5BFC" w:rsidP="00294791">
            <w:pPr>
              <w:tabs>
                <w:tab w:val="left" w:pos="1260"/>
                <w:tab w:val="left" w:pos="2160"/>
              </w:tabs>
              <w:spacing w:line="240" w:lineRule="auto"/>
              <w:ind w:left="1260" w:hanging="1260"/>
              <w:contextualSpacing/>
              <w:rPr>
                <w:rFonts w:ascii="Arial" w:hAnsi="Arial" w:cs="Arial"/>
              </w:rPr>
            </w:pPr>
            <w:r w:rsidRPr="00BD52F3">
              <w:rPr>
                <w:rFonts w:ascii="Arial" w:hAnsi="Arial" w:cs="Arial"/>
              </w:rPr>
              <w:t xml:space="preserve">Explain the types of economic </w:t>
            </w:r>
            <w:r>
              <w:rPr>
                <w:rFonts w:ascii="Arial" w:hAnsi="Arial" w:cs="Arial"/>
              </w:rPr>
              <w:t>systems</w:t>
            </w:r>
            <w:r w:rsidRPr="00BD52F3">
              <w:rPr>
                <w:rFonts w:ascii="Arial" w:hAnsi="Arial" w:cs="Arial"/>
              </w:rPr>
              <w:t xml:space="preserve"> </w:t>
            </w:r>
          </w:p>
          <w:p w:rsidR="00FF5BFC" w:rsidRPr="00BD52F3" w:rsidRDefault="00FF5BFC" w:rsidP="00294791">
            <w:pPr>
              <w:tabs>
                <w:tab w:val="left" w:pos="1260"/>
                <w:tab w:val="left" w:pos="2160"/>
              </w:tabs>
              <w:spacing w:line="240" w:lineRule="auto"/>
              <w:ind w:left="1260" w:hanging="1260"/>
              <w:contextualSpacing/>
              <w:rPr>
                <w:rFonts w:ascii="Arial" w:hAnsi="Arial" w:cs="Arial"/>
              </w:rPr>
            </w:pPr>
            <w:r w:rsidRPr="00BD52F3">
              <w:rPr>
                <w:rFonts w:ascii="Arial" w:hAnsi="Arial" w:cs="Arial"/>
              </w:rPr>
              <w:t>Explain the concept of private ent</w:t>
            </w:r>
            <w:r>
              <w:rPr>
                <w:rFonts w:ascii="Arial" w:hAnsi="Arial" w:cs="Arial"/>
              </w:rPr>
              <w:t>erprise</w:t>
            </w:r>
          </w:p>
          <w:p w:rsidR="00FF5BFC" w:rsidRPr="00BD52F3" w:rsidRDefault="00FF5BFC" w:rsidP="00294791">
            <w:pPr>
              <w:tabs>
                <w:tab w:val="left" w:pos="1260"/>
                <w:tab w:val="left" w:pos="2160"/>
              </w:tabs>
              <w:spacing w:line="240" w:lineRule="auto"/>
              <w:contextualSpacing/>
              <w:rPr>
                <w:rFonts w:ascii="Arial" w:hAnsi="Arial" w:cs="Arial"/>
              </w:rPr>
            </w:pPr>
            <w:r w:rsidRPr="00BD52F3">
              <w:rPr>
                <w:rFonts w:ascii="Arial" w:hAnsi="Arial" w:cs="Arial"/>
              </w:rPr>
              <w:t>Identify factors affecting a business’</w:t>
            </w:r>
            <w:r>
              <w:rPr>
                <w:rFonts w:ascii="Arial" w:hAnsi="Arial" w:cs="Arial"/>
              </w:rPr>
              <w:t xml:space="preserve">s profit </w:t>
            </w:r>
          </w:p>
          <w:p w:rsidR="00FF5BFC" w:rsidRPr="00BD52F3" w:rsidRDefault="00FF5BFC" w:rsidP="00294791">
            <w:pPr>
              <w:tabs>
                <w:tab w:val="left" w:pos="1260"/>
                <w:tab w:val="left" w:pos="2160"/>
              </w:tabs>
              <w:spacing w:line="240" w:lineRule="auto"/>
              <w:contextualSpacing/>
              <w:rPr>
                <w:rFonts w:ascii="Arial" w:hAnsi="Arial" w:cs="Arial"/>
              </w:rPr>
            </w:pPr>
            <w:r w:rsidRPr="00BD52F3">
              <w:rPr>
                <w:rFonts w:ascii="Arial" w:hAnsi="Arial" w:cs="Arial"/>
              </w:rPr>
              <w:t>Determine factors affecting busin</w:t>
            </w:r>
            <w:r>
              <w:rPr>
                <w:rFonts w:ascii="Arial" w:hAnsi="Arial" w:cs="Arial"/>
              </w:rPr>
              <w:t>ess risk</w:t>
            </w:r>
          </w:p>
          <w:p w:rsidR="00FF5BFC" w:rsidRPr="00BD52F3" w:rsidRDefault="00FF5BFC" w:rsidP="00294791">
            <w:pPr>
              <w:tabs>
                <w:tab w:val="left" w:pos="1260"/>
                <w:tab w:val="left" w:pos="2160"/>
              </w:tabs>
              <w:spacing w:line="240" w:lineRule="auto"/>
              <w:contextualSpacing/>
              <w:rPr>
                <w:rFonts w:ascii="Arial" w:hAnsi="Arial" w:cs="Arial"/>
              </w:rPr>
            </w:pPr>
            <w:r w:rsidRPr="00BD52F3">
              <w:rPr>
                <w:rFonts w:ascii="Arial" w:hAnsi="Arial" w:cs="Arial"/>
              </w:rPr>
              <w:t>Explain the concept of com</w:t>
            </w:r>
            <w:r>
              <w:rPr>
                <w:rFonts w:ascii="Arial" w:hAnsi="Arial" w:cs="Arial"/>
              </w:rPr>
              <w:t>petition</w:t>
            </w:r>
          </w:p>
          <w:p w:rsidR="00FF5BFC" w:rsidRPr="00BD52F3" w:rsidRDefault="00FF5BFC" w:rsidP="00294791">
            <w:pPr>
              <w:pStyle w:val="Footer"/>
              <w:tabs>
                <w:tab w:val="clear" w:pos="4320"/>
                <w:tab w:val="clear" w:pos="8640"/>
                <w:tab w:val="left" w:pos="1890"/>
                <w:tab w:val="left" w:pos="2160"/>
              </w:tabs>
              <w:contextualSpacing/>
              <w:rPr>
                <w:rFonts w:ascii="Arial" w:hAnsi="Arial" w:cs="Arial"/>
                <w:bCs/>
              </w:rPr>
            </w:pPr>
          </w:p>
        </w:tc>
      </w:tr>
      <w:tr w:rsidR="00FF5BFC" w:rsidRPr="00BD52F3" w:rsidTr="00294791">
        <w:tblPrEx>
          <w:tblCellMar>
            <w:top w:w="0" w:type="dxa"/>
            <w:bottom w:w="0" w:type="dxa"/>
          </w:tblCellMar>
        </w:tblPrEx>
        <w:trPr>
          <w:trHeight w:val="698"/>
        </w:trPr>
        <w:tc>
          <w:tcPr>
            <w:tcW w:w="10058" w:type="dxa"/>
          </w:tcPr>
          <w:p w:rsidR="00FF5BFC" w:rsidRPr="00BD52F3" w:rsidRDefault="00FF5BFC" w:rsidP="00294791">
            <w:pPr>
              <w:pStyle w:val="BodyText2"/>
              <w:spacing w:line="240" w:lineRule="auto"/>
              <w:contextualSpacing/>
              <w:rPr>
                <w:b/>
                <w:sz w:val="20"/>
                <w:szCs w:val="20"/>
              </w:rPr>
            </w:pPr>
            <w:r w:rsidRPr="00BD52F3">
              <w:rPr>
                <w:b/>
                <w:sz w:val="20"/>
                <w:szCs w:val="20"/>
              </w:rPr>
              <w:t xml:space="preserve">Understand the nature of business to show its contributions to society. </w:t>
            </w:r>
          </w:p>
          <w:p w:rsidR="00FF5BFC" w:rsidRPr="00BD52F3" w:rsidRDefault="00FF5BFC" w:rsidP="00294791">
            <w:pPr>
              <w:pStyle w:val="Footer"/>
              <w:tabs>
                <w:tab w:val="clear" w:pos="4320"/>
                <w:tab w:val="clear" w:pos="8640"/>
                <w:tab w:val="left" w:pos="1890"/>
                <w:tab w:val="left" w:pos="2160"/>
              </w:tabs>
              <w:contextualSpacing/>
              <w:rPr>
                <w:rFonts w:ascii="Arial" w:hAnsi="Arial" w:cs="Arial"/>
                <w:bCs/>
              </w:rPr>
            </w:pPr>
          </w:p>
          <w:p w:rsidR="00FF5BFC" w:rsidRPr="00BD52F3" w:rsidRDefault="00FF5BFC" w:rsidP="00294791">
            <w:pPr>
              <w:pStyle w:val="Footer"/>
              <w:tabs>
                <w:tab w:val="clear" w:pos="4320"/>
                <w:tab w:val="clear" w:pos="8640"/>
                <w:tab w:val="left" w:pos="1890"/>
                <w:tab w:val="left" w:pos="2160"/>
              </w:tabs>
              <w:contextualSpacing/>
              <w:rPr>
                <w:rFonts w:ascii="Arial" w:hAnsi="Arial" w:cs="Arial"/>
                <w:bCs/>
              </w:rPr>
            </w:pPr>
          </w:p>
        </w:tc>
      </w:tr>
      <w:tr w:rsidR="00FF5BFC" w:rsidRPr="00BD52F3" w:rsidTr="00294791">
        <w:tblPrEx>
          <w:tblCellMar>
            <w:top w:w="0" w:type="dxa"/>
            <w:bottom w:w="0" w:type="dxa"/>
          </w:tblCellMar>
        </w:tblPrEx>
        <w:trPr>
          <w:trHeight w:val="2094"/>
        </w:trPr>
        <w:tc>
          <w:tcPr>
            <w:tcW w:w="10058" w:type="dxa"/>
          </w:tcPr>
          <w:p w:rsidR="00FF5BFC" w:rsidRPr="00BD52F3" w:rsidRDefault="00FF5BFC" w:rsidP="00294791">
            <w:pPr>
              <w:tabs>
                <w:tab w:val="left" w:pos="1260"/>
                <w:tab w:val="left" w:pos="2160"/>
              </w:tabs>
              <w:spacing w:line="240" w:lineRule="auto"/>
              <w:ind w:left="432" w:hanging="432"/>
              <w:contextualSpacing/>
              <w:rPr>
                <w:rFonts w:ascii="Arial" w:hAnsi="Arial" w:cs="Arial"/>
              </w:rPr>
            </w:pPr>
            <w:r w:rsidRPr="00BD52F3">
              <w:rPr>
                <w:rFonts w:ascii="Arial" w:hAnsi="Arial" w:cs="Arial"/>
              </w:rPr>
              <w:t xml:space="preserve">Explain the role of business in </w:t>
            </w:r>
            <w:r>
              <w:rPr>
                <w:rFonts w:ascii="Arial" w:hAnsi="Arial" w:cs="Arial"/>
              </w:rPr>
              <w:t xml:space="preserve">society </w:t>
            </w:r>
          </w:p>
          <w:p w:rsidR="00FF5BFC" w:rsidRPr="00BD52F3" w:rsidRDefault="00FF5BFC" w:rsidP="00294791">
            <w:pPr>
              <w:tabs>
                <w:tab w:val="left" w:pos="1260"/>
                <w:tab w:val="left" w:pos="2160"/>
              </w:tabs>
              <w:spacing w:line="240" w:lineRule="auto"/>
              <w:ind w:left="432" w:hanging="432"/>
              <w:contextualSpacing/>
              <w:rPr>
                <w:rFonts w:ascii="Arial" w:hAnsi="Arial" w:cs="Arial"/>
              </w:rPr>
            </w:pPr>
            <w:r w:rsidRPr="00BD52F3">
              <w:rPr>
                <w:rFonts w:ascii="Arial" w:hAnsi="Arial" w:cs="Arial"/>
              </w:rPr>
              <w:t>Discuss the evolution of business</w:t>
            </w:r>
            <w:r>
              <w:rPr>
                <w:rFonts w:ascii="Arial" w:hAnsi="Arial" w:cs="Arial"/>
              </w:rPr>
              <w:t xml:space="preserve"> </w:t>
            </w:r>
          </w:p>
          <w:p w:rsidR="00FF5BFC" w:rsidRPr="00BD52F3" w:rsidRDefault="00FF5BFC" w:rsidP="00294791">
            <w:pPr>
              <w:tabs>
                <w:tab w:val="left" w:pos="1256"/>
              </w:tabs>
              <w:spacing w:line="240" w:lineRule="auto"/>
              <w:ind w:left="432" w:hanging="432"/>
              <w:contextualSpacing/>
              <w:rPr>
                <w:rFonts w:ascii="Arial" w:hAnsi="Arial" w:cs="Arial"/>
              </w:rPr>
            </w:pPr>
            <w:r w:rsidRPr="00BD52F3">
              <w:rPr>
                <w:rFonts w:ascii="Arial" w:hAnsi="Arial" w:cs="Arial"/>
              </w:rPr>
              <w:t xml:space="preserve">Describe </w:t>
            </w:r>
            <w:r>
              <w:rPr>
                <w:rFonts w:ascii="Arial" w:hAnsi="Arial" w:cs="Arial"/>
              </w:rPr>
              <w:t xml:space="preserve">types of business activities </w:t>
            </w:r>
          </w:p>
          <w:p w:rsidR="00FF5BFC" w:rsidRPr="00BD52F3" w:rsidRDefault="00FF5BFC" w:rsidP="00294791">
            <w:pPr>
              <w:spacing w:line="240" w:lineRule="auto"/>
              <w:ind w:left="432" w:hanging="432"/>
              <w:contextualSpacing/>
              <w:rPr>
                <w:rFonts w:ascii="Arial" w:hAnsi="Arial" w:cs="Arial"/>
              </w:rPr>
            </w:pPr>
            <w:r w:rsidRPr="00BD52F3">
              <w:rPr>
                <w:rFonts w:ascii="Arial" w:hAnsi="Arial" w:cs="Arial"/>
              </w:rPr>
              <w:t>Explain the organ</w:t>
            </w:r>
            <w:r>
              <w:rPr>
                <w:rFonts w:ascii="Arial" w:hAnsi="Arial" w:cs="Arial"/>
              </w:rPr>
              <w:t xml:space="preserve">izational design of businesses </w:t>
            </w:r>
          </w:p>
          <w:p w:rsidR="00FF5BFC" w:rsidRPr="00BD52F3" w:rsidRDefault="00FF5BFC" w:rsidP="00294791">
            <w:pPr>
              <w:spacing w:line="240" w:lineRule="auto"/>
              <w:ind w:left="432" w:hanging="432"/>
              <w:contextualSpacing/>
              <w:rPr>
                <w:rFonts w:ascii="Arial" w:hAnsi="Arial" w:cs="Arial"/>
              </w:rPr>
            </w:pPr>
            <w:r w:rsidRPr="00BD52F3">
              <w:rPr>
                <w:rFonts w:ascii="Arial" w:hAnsi="Arial" w:cs="Arial"/>
              </w:rPr>
              <w:t>Discuss the global environme</w:t>
            </w:r>
            <w:r>
              <w:rPr>
                <w:rFonts w:ascii="Arial" w:hAnsi="Arial" w:cs="Arial"/>
              </w:rPr>
              <w:t xml:space="preserve">nt in which businesses operate </w:t>
            </w:r>
          </w:p>
          <w:p w:rsidR="00FF5BFC" w:rsidRPr="00BD52F3" w:rsidRDefault="00FF5BFC" w:rsidP="00294791">
            <w:pPr>
              <w:spacing w:line="240" w:lineRule="auto"/>
              <w:ind w:left="432" w:hanging="432"/>
              <w:contextualSpacing/>
              <w:rPr>
                <w:rFonts w:ascii="Arial" w:hAnsi="Arial" w:cs="Arial"/>
              </w:rPr>
            </w:pPr>
            <w:r w:rsidRPr="00BD52F3">
              <w:rPr>
                <w:rFonts w:ascii="Arial" w:hAnsi="Arial" w:cs="Arial"/>
              </w:rPr>
              <w:t>Describe factors that affect th</w:t>
            </w:r>
            <w:r>
              <w:rPr>
                <w:rFonts w:ascii="Arial" w:hAnsi="Arial" w:cs="Arial"/>
              </w:rPr>
              <w:t xml:space="preserve">e business environment </w:t>
            </w:r>
          </w:p>
          <w:p w:rsidR="00FF5BFC" w:rsidRPr="00BD52F3" w:rsidRDefault="00FF5BFC" w:rsidP="00294791">
            <w:pPr>
              <w:spacing w:line="240" w:lineRule="auto"/>
              <w:ind w:left="432" w:hanging="432"/>
              <w:contextualSpacing/>
              <w:rPr>
                <w:rFonts w:ascii="Arial" w:hAnsi="Arial" w:cs="Arial"/>
              </w:rPr>
            </w:pPr>
            <w:r w:rsidRPr="00BD52F3">
              <w:rPr>
                <w:rFonts w:ascii="Arial" w:hAnsi="Arial" w:cs="Arial"/>
              </w:rPr>
              <w:t>Explain</w:t>
            </w:r>
            <w:r>
              <w:rPr>
                <w:rFonts w:ascii="Arial" w:hAnsi="Arial" w:cs="Arial"/>
              </w:rPr>
              <w:t xml:space="preserve"> the nature of business ethics </w:t>
            </w:r>
          </w:p>
          <w:p w:rsidR="00FF5BFC" w:rsidRDefault="00FF5BFC" w:rsidP="00294791">
            <w:pPr>
              <w:spacing w:line="240" w:lineRule="auto"/>
              <w:ind w:left="432" w:hanging="432"/>
              <w:contextualSpacing/>
              <w:rPr>
                <w:rFonts w:ascii="Arial" w:hAnsi="Arial" w:cs="Arial"/>
              </w:rPr>
            </w:pPr>
            <w:r w:rsidRPr="00BD52F3">
              <w:rPr>
                <w:rFonts w:ascii="Arial" w:hAnsi="Arial" w:cs="Arial"/>
              </w:rPr>
              <w:t>Explain how organizations ad</w:t>
            </w:r>
            <w:r>
              <w:rPr>
                <w:rFonts w:ascii="Arial" w:hAnsi="Arial" w:cs="Arial"/>
              </w:rPr>
              <w:t xml:space="preserve">apt to today’s markets </w:t>
            </w:r>
          </w:p>
          <w:p w:rsidR="00FF5BFC" w:rsidRPr="00BD52F3" w:rsidRDefault="00FF5BFC" w:rsidP="00294791">
            <w:pPr>
              <w:spacing w:line="240" w:lineRule="auto"/>
              <w:ind w:left="432" w:hanging="432"/>
              <w:contextualSpacing/>
              <w:rPr>
                <w:rFonts w:ascii="Arial" w:hAnsi="Arial" w:cs="Arial"/>
                <w:bCs/>
              </w:rPr>
            </w:pPr>
          </w:p>
        </w:tc>
      </w:tr>
    </w:tbl>
    <w:p w:rsidR="00FF5BFC" w:rsidRPr="00BD52F3" w:rsidRDefault="00FF5BFC" w:rsidP="00FF5BFC">
      <w:pPr>
        <w:spacing w:line="240" w:lineRule="auto"/>
        <w:contextualSpacing/>
      </w:pPr>
    </w:p>
    <w:p w:rsidR="00FF5BFC" w:rsidRDefault="00FF5BFC" w:rsidP="00FF5BFC">
      <w:pPr>
        <w:spacing w:line="240" w:lineRule="auto"/>
        <w:contextualSpacing/>
      </w:pPr>
    </w:p>
    <w:tbl>
      <w:tblPr>
        <w:tblW w:w="10122" w:type="dxa"/>
        <w:tblInd w:w="108" w:type="dxa"/>
        <w:tblLook w:val="0000" w:firstRow="0" w:lastRow="0" w:firstColumn="0" w:lastColumn="0" w:noHBand="0" w:noVBand="0"/>
      </w:tblPr>
      <w:tblGrid>
        <w:gridCol w:w="10122"/>
      </w:tblGrid>
      <w:tr w:rsidR="00FF5BFC" w:rsidRPr="00BD52F3" w:rsidTr="00294791">
        <w:tblPrEx>
          <w:tblCellMar>
            <w:top w:w="0" w:type="dxa"/>
            <w:bottom w:w="0" w:type="dxa"/>
          </w:tblCellMar>
        </w:tblPrEx>
        <w:trPr>
          <w:trHeight w:val="146"/>
        </w:trPr>
        <w:tc>
          <w:tcPr>
            <w:tcW w:w="10122" w:type="dxa"/>
          </w:tcPr>
          <w:p w:rsidR="00FF5BFC" w:rsidRPr="00BD52F3" w:rsidRDefault="00FF5BFC" w:rsidP="00294791">
            <w:pPr>
              <w:pStyle w:val="Heading9"/>
              <w:ind w:firstLine="0"/>
              <w:contextualSpacing/>
              <w:rPr>
                <w:sz w:val="24"/>
                <w:szCs w:val="20"/>
              </w:rPr>
            </w:pPr>
            <w:r w:rsidRPr="00BD52F3">
              <w:rPr>
                <w:sz w:val="24"/>
                <w:szCs w:val="20"/>
              </w:rPr>
              <w:t>ECONOMICS (cont’d)</w:t>
            </w:r>
          </w:p>
          <w:p w:rsidR="00FF5BFC" w:rsidRPr="00BD52F3" w:rsidRDefault="00FF5BFC" w:rsidP="00294791">
            <w:pPr>
              <w:spacing w:line="240" w:lineRule="auto"/>
              <w:contextualSpacing/>
              <w:rPr>
                <w:rFonts w:ascii="Arial" w:hAnsi="Arial" w:cs="Arial"/>
                <w:b/>
                <w:bCs/>
              </w:rPr>
            </w:pPr>
          </w:p>
        </w:tc>
      </w:tr>
      <w:tr w:rsidR="00FF5BFC" w:rsidTr="00294791">
        <w:tblPrEx>
          <w:tblCellMar>
            <w:top w:w="0" w:type="dxa"/>
            <w:bottom w:w="0" w:type="dxa"/>
          </w:tblCellMar>
        </w:tblPrEx>
        <w:trPr>
          <w:trHeight w:val="146"/>
        </w:trPr>
        <w:tc>
          <w:tcPr>
            <w:tcW w:w="10122" w:type="dxa"/>
          </w:tcPr>
          <w:p w:rsidR="00FF5BFC" w:rsidRDefault="00FF5BFC" w:rsidP="00294791">
            <w:pPr>
              <w:spacing w:line="240" w:lineRule="auto"/>
              <w:contextualSpacing/>
              <w:rPr>
                <w:rFonts w:ascii="Arial" w:hAnsi="Arial" w:cs="Arial"/>
                <w:b/>
              </w:rPr>
            </w:pPr>
            <w:r>
              <w:rPr>
                <w:rFonts w:ascii="Arial" w:hAnsi="Arial" w:cs="Arial"/>
                <w:b/>
              </w:rPr>
              <w:t xml:space="preserve">Acquire knowledge of the impact of government on business activities to make informed </w:t>
            </w:r>
            <w:r>
              <w:rPr>
                <w:rFonts w:ascii="Arial" w:hAnsi="Arial" w:cs="Arial"/>
                <w:b/>
              </w:rPr>
              <w:lastRenderedPageBreak/>
              <w:t>economic decisions.</w:t>
            </w:r>
            <w:bookmarkStart w:id="0" w:name="_GoBack"/>
            <w:bookmarkEnd w:id="0"/>
          </w:p>
          <w:p w:rsidR="00FF5BFC" w:rsidRDefault="00FF5BFC" w:rsidP="00294791">
            <w:pPr>
              <w:tabs>
                <w:tab w:val="left" w:pos="1260"/>
                <w:tab w:val="left" w:pos="2160"/>
              </w:tabs>
              <w:spacing w:line="240" w:lineRule="auto"/>
              <w:ind w:left="1260" w:hanging="1260"/>
              <w:contextualSpacing/>
              <w:rPr>
                <w:rFonts w:ascii="Arial" w:hAnsi="Arial" w:cs="Arial"/>
                <w:bCs/>
              </w:rPr>
            </w:pPr>
          </w:p>
        </w:tc>
      </w:tr>
      <w:tr w:rsidR="00FF5BFC" w:rsidTr="00294791">
        <w:tblPrEx>
          <w:tblCellMar>
            <w:top w:w="0" w:type="dxa"/>
            <w:bottom w:w="0" w:type="dxa"/>
          </w:tblCellMar>
        </w:tblPrEx>
        <w:trPr>
          <w:trHeight w:val="146"/>
        </w:trPr>
        <w:tc>
          <w:tcPr>
            <w:tcW w:w="10122" w:type="dxa"/>
          </w:tcPr>
          <w:p w:rsidR="00FF5BFC" w:rsidRDefault="00FF5BFC" w:rsidP="00294791">
            <w:pPr>
              <w:spacing w:line="240" w:lineRule="auto"/>
              <w:ind w:left="360" w:hanging="360"/>
              <w:contextualSpacing/>
            </w:pPr>
            <w:r>
              <w:rPr>
                <w:rFonts w:ascii="Arial" w:hAnsi="Arial" w:cs="Arial"/>
              </w:rPr>
              <w:lastRenderedPageBreak/>
              <w:t>Determine the relationship between government and business</w:t>
            </w:r>
          </w:p>
          <w:p w:rsidR="00FF5BFC" w:rsidRDefault="00FF5BFC" w:rsidP="00294791">
            <w:pPr>
              <w:spacing w:line="240" w:lineRule="auto"/>
              <w:contextualSpacing/>
              <w:rPr>
                <w:rFonts w:ascii="Arial" w:hAnsi="Arial" w:cs="Arial"/>
                <w:bCs/>
              </w:rPr>
            </w:pPr>
          </w:p>
        </w:tc>
      </w:tr>
      <w:tr w:rsidR="00FF5BFC" w:rsidTr="00294791">
        <w:tblPrEx>
          <w:tblCellMar>
            <w:top w:w="0" w:type="dxa"/>
            <w:bottom w:w="0" w:type="dxa"/>
          </w:tblCellMar>
        </w:tblPrEx>
        <w:trPr>
          <w:trHeight w:val="146"/>
        </w:trPr>
        <w:tc>
          <w:tcPr>
            <w:tcW w:w="10122" w:type="dxa"/>
          </w:tcPr>
          <w:p w:rsidR="00FF5BFC" w:rsidRDefault="00FF5BFC" w:rsidP="00294791">
            <w:pPr>
              <w:spacing w:line="240" w:lineRule="auto"/>
              <w:contextualSpacing/>
              <w:rPr>
                <w:rFonts w:ascii="Arial" w:hAnsi="Arial" w:cs="Arial"/>
                <w:b/>
              </w:rPr>
            </w:pPr>
            <w:r>
              <w:rPr>
                <w:rFonts w:ascii="Arial" w:hAnsi="Arial" w:cs="Arial"/>
                <w:b/>
              </w:rPr>
              <w:t>Determine global trade’s impact on business decision-making to acquire insight into the global forces affecting business.</w:t>
            </w:r>
          </w:p>
          <w:p w:rsidR="00FF5BFC" w:rsidRDefault="00FF5BFC" w:rsidP="00294791">
            <w:pPr>
              <w:spacing w:line="240" w:lineRule="auto"/>
              <w:contextualSpacing/>
              <w:rPr>
                <w:rFonts w:ascii="Arial" w:hAnsi="Arial" w:cs="Arial"/>
                <w:bCs/>
              </w:rPr>
            </w:pPr>
          </w:p>
        </w:tc>
      </w:tr>
      <w:tr w:rsidR="00FF5BFC" w:rsidTr="00294791">
        <w:tblPrEx>
          <w:tblCellMar>
            <w:top w:w="0" w:type="dxa"/>
            <w:bottom w:w="0" w:type="dxa"/>
          </w:tblCellMar>
        </w:tblPrEx>
        <w:trPr>
          <w:trHeight w:val="939"/>
        </w:trPr>
        <w:tc>
          <w:tcPr>
            <w:tcW w:w="10122" w:type="dxa"/>
          </w:tcPr>
          <w:p w:rsidR="00FF5BFC" w:rsidRDefault="00FF5BFC" w:rsidP="00294791">
            <w:pPr>
              <w:tabs>
                <w:tab w:val="left" w:pos="1260"/>
                <w:tab w:val="left" w:pos="2160"/>
              </w:tabs>
              <w:spacing w:line="240" w:lineRule="auto"/>
              <w:ind w:left="1260" w:hanging="1260"/>
              <w:contextualSpacing/>
              <w:rPr>
                <w:rFonts w:ascii="Arial" w:hAnsi="Arial" w:cs="Arial"/>
              </w:rPr>
            </w:pPr>
            <w:r>
              <w:rPr>
                <w:rFonts w:ascii="Arial" w:hAnsi="Arial" w:cs="Arial"/>
              </w:rPr>
              <w:t>Explain the nature of global trade</w:t>
            </w:r>
          </w:p>
          <w:p w:rsidR="00FF5BFC" w:rsidRDefault="00FF5BFC" w:rsidP="00294791">
            <w:pPr>
              <w:spacing w:line="240" w:lineRule="auto"/>
              <w:ind w:left="360" w:hanging="360"/>
              <w:contextualSpacing/>
              <w:rPr>
                <w:rFonts w:ascii="Arial" w:hAnsi="Arial" w:cs="Arial"/>
              </w:rPr>
            </w:pPr>
            <w:r>
              <w:rPr>
                <w:rFonts w:ascii="Arial" w:hAnsi="Arial" w:cs="Arial"/>
              </w:rPr>
              <w:t xml:space="preserve">Discuss the impact of cultural and social environments on global trade </w:t>
            </w:r>
          </w:p>
          <w:p w:rsidR="00FF5BFC" w:rsidRDefault="00FF5BFC" w:rsidP="00294791">
            <w:pPr>
              <w:spacing w:line="240" w:lineRule="auto"/>
              <w:contextualSpacing/>
              <w:rPr>
                <w:rFonts w:ascii="Arial" w:hAnsi="Arial" w:cs="Arial"/>
              </w:rPr>
            </w:pPr>
          </w:p>
          <w:p w:rsidR="00FF5BFC" w:rsidRDefault="00FF5BFC" w:rsidP="00294791">
            <w:pPr>
              <w:spacing w:line="240" w:lineRule="auto"/>
              <w:contextualSpacing/>
              <w:rPr>
                <w:rFonts w:ascii="Arial" w:hAnsi="Arial" w:cs="Arial"/>
                <w:bCs/>
              </w:rPr>
            </w:pPr>
          </w:p>
        </w:tc>
      </w:tr>
      <w:tr w:rsidR="00FF5BFC" w:rsidRPr="00BD52F3" w:rsidTr="00294791">
        <w:tblPrEx>
          <w:tblCellMar>
            <w:top w:w="0" w:type="dxa"/>
            <w:bottom w:w="0" w:type="dxa"/>
          </w:tblCellMar>
        </w:tblPrEx>
        <w:trPr>
          <w:trHeight w:val="502"/>
        </w:trPr>
        <w:tc>
          <w:tcPr>
            <w:tcW w:w="10122" w:type="dxa"/>
          </w:tcPr>
          <w:p w:rsidR="00FF5BFC" w:rsidRPr="00BD52F3" w:rsidRDefault="00FF5BFC" w:rsidP="00294791">
            <w:pPr>
              <w:pStyle w:val="Heading2"/>
              <w:contextualSpacing/>
              <w:jc w:val="left"/>
              <w:rPr>
                <w:iCs/>
                <w:sz w:val="24"/>
              </w:rPr>
            </w:pPr>
            <w:r w:rsidRPr="00BD52F3">
              <w:rPr>
                <w:iCs/>
                <w:sz w:val="24"/>
              </w:rPr>
              <w:t>FINANCIAL ANALYSIS</w:t>
            </w:r>
          </w:p>
          <w:p w:rsidR="00FF5BFC" w:rsidRPr="00BD52F3" w:rsidRDefault="00FF5BFC" w:rsidP="00294791">
            <w:pPr>
              <w:pStyle w:val="Footer"/>
              <w:tabs>
                <w:tab w:val="clear" w:pos="4320"/>
                <w:tab w:val="clear" w:pos="8640"/>
                <w:tab w:val="left" w:pos="1890"/>
                <w:tab w:val="left" w:pos="2160"/>
              </w:tabs>
              <w:contextualSpacing/>
              <w:rPr>
                <w:rFonts w:ascii="Arial" w:hAnsi="Arial" w:cs="Arial"/>
                <w:b/>
                <w:bCs/>
              </w:rPr>
            </w:pPr>
          </w:p>
        </w:tc>
      </w:tr>
      <w:tr w:rsidR="00FF5BFC" w:rsidTr="00294791">
        <w:tblPrEx>
          <w:tblCellMar>
            <w:top w:w="0" w:type="dxa"/>
            <w:bottom w:w="0" w:type="dxa"/>
          </w:tblCellMar>
        </w:tblPrEx>
        <w:trPr>
          <w:trHeight w:val="699"/>
        </w:trPr>
        <w:tc>
          <w:tcPr>
            <w:tcW w:w="10122" w:type="dxa"/>
          </w:tcPr>
          <w:p w:rsidR="00FF5BFC" w:rsidRPr="004B37CE" w:rsidRDefault="00FF5BFC" w:rsidP="00294791">
            <w:pPr>
              <w:spacing w:line="240" w:lineRule="auto"/>
              <w:contextualSpacing/>
              <w:rPr>
                <w:rFonts w:ascii="Arial" w:hAnsi="Arial" w:cs="Arial"/>
                <w:b/>
                <w:bCs/>
              </w:rPr>
            </w:pPr>
            <w:r>
              <w:rPr>
                <w:rFonts w:ascii="Arial" w:hAnsi="Arial" w:cs="Arial"/>
                <w:b/>
                <w:bCs/>
              </w:rPr>
              <w:t>Acquire a foundational knowledge of accounting to understand its nature and scope.</w:t>
            </w:r>
          </w:p>
        </w:tc>
      </w:tr>
      <w:tr w:rsidR="00FF5BFC" w:rsidTr="00294791">
        <w:tblPrEx>
          <w:tblCellMar>
            <w:top w:w="0" w:type="dxa"/>
            <w:bottom w:w="0" w:type="dxa"/>
          </w:tblCellMar>
        </w:tblPrEx>
        <w:trPr>
          <w:trHeight w:val="721"/>
        </w:trPr>
        <w:tc>
          <w:tcPr>
            <w:tcW w:w="10122" w:type="dxa"/>
          </w:tcPr>
          <w:p w:rsidR="00FF5BFC" w:rsidRDefault="00FF5BFC" w:rsidP="00294791">
            <w:pPr>
              <w:tabs>
                <w:tab w:val="left" w:pos="1256"/>
              </w:tabs>
              <w:spacing w:line="240" w:lineRule="auto"/>
              <w:contextualSpacing/>
              <w:rPr>
                <w:rFonts w:ascii="Arial" w:hAnsi="Arial"/>
              </w:rPr>
            </w:pPr>
            <w:r>
              <w:rPr>
                <w:rFonts w:ascii="Arial" w:hAnsi="Arial"/>
              </w:rPr>
              <w:t>Explain the concept of accounting</w:t>
            </w:r>
          </w:p>
          <w:p w:rsidR="00FF5BFC" w:rsidRDefault="00FF5BFC" w:rsidP="00294791">
            <w:pPr>
              <w:spacing w:line="240" w:lineRule="auto"/>
              <w:contextualSpacing/>
              <w:rPr>
                <w:rFonts w:ascii="Arial" w:hAnsi="Arial"/>
              </w:rPr>
            </w:pPr>
          </w:p>
          <w:p w:rsidR="00FF5BFC" w:rsidRDefault="00FF5BFC" w:rsidP="00294791">
            <w:pPr>
              <w:pStyle w:val="Footer"/>
              <w:tabs>
                <w:tab w:val="clear" w:pos="4320"/>
                <w:tab w:val="clear" w:pos="8640"/>
                <w:tab w:val="left" w:pos="1890"/>
                <w:tab w:val="left" w:pos="2160"/>
              </w:tabs>
              <w:ind w:left="252" w:hanging="252"/>
              <w:contextualSpacing/>
              <w:rPr>
                <w:rFonts w:ascii="Arial" w:hAnsi="Arial" w:cs="Arial"/>
                <w:bCs/>
              </w:rPr>
            </w:pPr>
          </w:p>
        </w:tc>
      </w:tr>
      <w:tr w:rsidR="00FF5BFC" w:rsidTr="00294791">
        <w:tblPrEx>
          <w:tblCellMar>
            <w:top w:w="0" w:type="dxa"/>
            <w:bottom w:w="0" w:type="dxa"/>
          </w:tblCellMar>
        </w:tblPrEx>
        <w:trPr>
          <w:trHeight w:val="699"/>
        </w:trPr>
        <w:tc>
          <w:tcPr>
            <w:tcW w:w="10122" w:type="dxa"/>
          </w:tcPr>
          <w:p w:rsidR="00FF5BFC" w:rsidRDefault="00FF5BFC" w:rsidP="00294791">
            <w:pPr>
              <w:spacing w:line="240" w:lineRule="auto"/>
              <w:contextualSpacing/>
              <w:rPr>
                <w:rFonts w:ascii="Arial" w:hAnsi="Arial" w:cs="Arial"/>
                <w:b/>
                <w:bCs/>
              </w:rPr>
            </w:pPr>
            <w:r>
              <w:rPr>
                <w:rFonts w:ascii="Arial" w:hAnsi="Arial" w:cs="Arial"/>
                <w:b/>
                <w:bCs/>
              </w:rPr>
              <w:t>Acquire a foundational knowledge of finance to understand its nature and scope.</w:t>
            </w:r>
          </w:p>
          <w:p w:rsidR="00FF5BFC" w:rsidRDefault="00FF5BFC" w:rsidP="00294791">
            <w:pPr>
              <w:pStyle w:val="Footer"/>
              <w:tabs>
                <w:tab w:val="clear" w:pos="4320"/>
                <w:tab w:val="clear" w:pos="8640"/>
                <w:tab w:val="left" w:pos="1890"/>
                <w:tab w:val="left" w:pos="2160"/>
              </w:tabs>
              <w:contextualSpacing/>
              <w:rPr>
                <w:rFonts w:ascii="Arial" w:hAnsi="Arial" w:cs="Arial"/>
                <w:b/>
                <w:bCs/>
              </w:rPr>
            </w:pPr>
          </w:p>
        </w:tc>
      </w:tr>
      <w:tr w:rsidR="00FF5BFC" w:rsidTr="00294791">
        <w:tblPrEx>
          <w:tblCellMar>
            <w:top w:w="0" w:type="dxa"/>
            <w:bottom w:w="0" w:type="dxa"/>
          </w:tblCellMar>
        </w:tblPrEx>
        <w:trPr>
          <w:trHeight w:val="918"/>
        </w:trPr>
        <w:tc>
          <w:tcPr>
            <w:tcW w:w="10122" w:type="dxa"/>
          </w:tcPr>
          <w:p w:rsidR="00FF5BFC" w:rsidRDefault="00FF5BFC" w:rsidP="00294791">
            <w:pPr>
              <w:spacing w:line="240" w:lineRule="auto"/>
              <w:contextualSpacing/>
              <w:rPr>
                <w:rFonts w:ascii="Arial" w:hAnsi="Arial"/>
              </w:rPr>
            </w:pPr>
            <w:r>
              <w:rPr>
                <w:rFonts w:ascii="Arial" w:hAnsi="Arial"/>
              </w:rPr>
              <w:t>Explain the role of finance in business</w:t>
            </w:r>
          </w:p>
          <w:p w:rsidR="00FF5BFC" w:rsidRDefault="00FF5BFC" w:rsidP="00294791">
            <w:pPr>
              <w:spacing w:line="240" w:lineRule="auto"/>
              <w:contextualSpacing/>
              <w:rPr>
                <w:rFonts w:ascii="Arial" w:hAnsi="Arial" w:cs="Arial"/>
              </w:rPr>
            </w:pPr>
          </w:p>
          <w:p w:rsidR="00FF5BFC" w:rsidRDefault="00FF5BFC" w:rsidP="00294791">
            <w:pPr>
              <w:spacing w:line="240" w:lineRule="auto"/>
              <w:contextualSpacing/>
              <w:rPr>
                <w:rFonts w:ascii="Arial" w:hAnsi="Arial" w:cs="Arial"/>
              </w:rPr>
            </w:pPr>
          </w:p>
          <w:p w:rsidR="00FF5BFC" w:rsidRDefault="00FF5BFC" w:rsidP="00294791">
            <w:pPr>
              <w:pStyle w:val="Footer"/>
              <w:tabs>
                <w:tab w:val="clear" w:pos="4320"/>
                <w:tab w:val="clear" w:pos="8640"/>
                <w:tab w:val="left" w:pos="342"/>
                <w:tab w:val="left" w:pos="2160"/>
              </w:tabs>
              <w:ind w:left="342" w:hanging="342"/>
              <w:contextualSpacing/>
              <w:rPr>
                <w:rFonts w:ascii="Arial" w:hAnsi="Arial" w:cs="Arial"/>
              </w:rPr>
            </w:pPr>
          </w:p>
        </w:tc>
      </w:tr>
      <w:tr w:rsidR="00FF5BFC" w:rsidRPr="00BD52F3" w:rsidTr="00294791">
        <w:tblPrEx>
          <w:tblCellMar>
            <w:top w:w="0" w:type="dxa"/>
            <w:bottom w:w="0" w:type="dxa"/>
          </w:tblCellMar>
        </w:tblPrEx>
        <w:trPr>
          <w:trHeight w:val="524"/>
        </w:trPr>
        <w:tc>
          <w:tcPr>
            <w:tcW w:w="10122" w:type="dxa"/>
          </w:tcPr>
          <w:p w:rsidR="00FF5BFC" w:rsidRPr="00BD52F3" w:rsidRDefault="00FF5BFC" w:rsidP="00294791">
            <w:pPr>
              <w:pStyle w:val="Heading2"/>
              <w:contextualSpacing/>
              <w:jc w:val="left"/>
              <w:rPr>
                <w:iCs/>
                <w:sz w:val="24"/>
              </w:rPr>
            </w:pPr>
            <w:r w:rsidRPr="00BD52F3">
              <w:rPr>
                <w:iCs/>
                <w:sz w:val="24"/>
              </w:rPr>
              <w:t>HUMAN RESOURCES MANAGEMENT</w:t>
            </w:r>
          </w:p>
          <w:p w:rsidR="00FF5BFC" w:rsidRPr="00BD52F3" w:rsidRDefault="00FF5BFC" w:rsidP="00294791">
            <w:pPr>
              <w:pStyle w:val="Footer"/>
              <w:tabs>
                <w:tab w:val="clear" w:pos="4320"/>
                <w:tab w:val="clear" w:pos="8640"/>
                <w:tab w:val="left" w:pos="342"/>
                <w:tab w:val="left" w:pos="2160"/>
              </w:tabs>
              <w:ind w:left="342" w:hanging="342"/>
              <w:contextualSpacing/>
              <w:rPr>
                <w:rFonts w:ascii="Arial" w:hAnsi="Arial" w:cs="Arial"/>
                <w:b/>
              </w:rPr>
            </w:pPr>
          </w:p>
        </w:tc>
      </w:tr>
      <w:tr w:rsidR="00FF5BFC" w:rsidRPr="00BD52F3" w:rsidTr="00294791">
        <w:tblPrEx>
          <w:tblCellMar>
            <w:top w:w="0" w:type="dxa"/>
            <w:bottom w:w="0" w:type="dxa"/>
          </w:tblCellMar>
        </w:tblPrEx>
        <w:trPr>
          <w:trHeight w:val="699"/>
        </w:trPr>
        <w:tc>
          <w:tcPr>
            <w:tcW w:w="10122" w:type="dxa"/>
          </w:tcPr>
          <w:p w:rsidR="00FF5BFC" w:rsidRPr="00BD52F3" w:rsidRDefault="00FF5BFC" w:rsidP="00294791">
            <w:pPr>
              <w:pStyle w:val="BodyText"/>
              <w:spacing w:line="240" w:lineRule="auto"/>
              <w:contextualSpacing/>
              <w:rPr>
                <w:b/>
                <w:bCs/>
              </w:rPr>
            </w:pPr>
            <w:r w:rsidRPr="00BD52F3">
              <w:rPr>
                <w:b/>
                <w:bCs/>
              </w:rPr>
              <w:t>Understand the role and function of human resources management to obtain a foundational understanding of its nature and scope.</w:t>
            </w:r>
          </w:p>
          <w:p w:rsidR="00FF5BFC" w:rsidRPr="00BD52F3" w:rsidRDefault="00FF5BFC" w:rsidP="00294791">
            <w:pPr>
              <w:pStyle w:val="Footer"/>
              <w:tabs>
                <w:tab w:val="clear" w:pos="4320"/>
                <w:tab w:val="clear" w:pos="8640"/>
                <w:tab w:val="left" w:pos="342"/>
                <w:tab w:val="left" w:pos="2160"/>
              </w:tabs>
              <w:contextualSpacing/>
              <w:rPr>
                <w:rFonts w:ascii="Arial" w:hAnsi="Arial" w:cs="Arial"/>
              </w:rPr>
            </w:pPr>
          </w:p>
        </w:tc>
      </w:tr>
      <w:tr w:rsidR="00FF5BFC" w:rsidRPr="00BD52F3" w:rsidTr="00294791">
        <w:tblPrEx>
          <w:tblCellMar>
            <w:top w:w="0" w:type="dxa"/>
            <w:bottom w:w="0" w:type="dxa"/>
          </w:tblCellMar>
        </w:tblPrEx>
        <w:trPr>
          <w:trHeight w:val="458"/>
        </w:trPr>
        <w:tc>
          <w:tcPr>
            <w:tcW w:w="10122" w:type="dxa"/>
          </w:tcPr>
          <w:p w:rsidR="00FF5BFC" w:rsidRPr="00BD52F3" w:rsidRDefault="00FF5BFC" w:rsidP="00294791">
            <w:pPr>
              <w:spacing w:line="240" w:lineRule="auto"/>
              <w:contextualSpacing/>
              <w:rPr>
                <w:rFonts w:ascii="Arial" w:hAnsi="Arial"/>
              </w:rPr>
            </w:pPr>
            <w:r w:rsidRPr="00BD52F3">
              <w:rPr>
                <w:rFonts w:ascii="Arial" w:hAnsi="Arial"/>
              </w:rPr>
              <w:t>Discuss the nature of human resources man</w:t>
            </w:r>
            <w:r>
              <w:rPr>
                <w:rFonts w:ascii="Arial" w:hAnsi="Arial"/>
              </w:rPr>
              <w:t>agement</w:t>
            </w:r>
          </w:p>
          <w:p w:rsidR="00FF5BFC" w:rsidRPr="00BD52F3" w:rsidRDefault="00FF5BFC" w:rsidP="00294791">
            <w:pPr>
              <w:pStyle w:val="Footer"/>
              <w:tabs>
                <w:tab w:val="clear" w:pos="4320"/>
                <w:tab w:val="clear" w:pos="8640"/>
                <w:tab w:val="left" w:pos="342"/>
                <w:tab w:val="left" w:pos="2160"/>
              </w:tabs>
              <w:contextualSpacing/>
              <w:rPr>
                <w:rFonts w:ascii="Arial" w:hAnsi="Arial" w:cs="Arial"/>
              </w:rPr>
            </w:pPr>
          </w:p>
        </w:tc>
      </w:tr>
      <w:tr w:rsidR="00FF5BFC" w:rsidRPr="00BD52F3" w:rsidTr="00294791">
        <w:tblPrEx>
          <w:tblCellMar>
            <w:top w:w="0" w:type="dxa"/>
            <w:bottom w:w="0" w:type="dxa"/>
          </w:tblCellMar>
        </w:tblPrEx>
        <w:trPr>
          <w:trHeight w:val="502"/>
        </w:trPr>
        <w:tc>
          <w:tcPr>
            <w:tcW w:w="10122" w:type="dxa"/>
          </w:tcPr>
          <w:p w:rsidR="00FF5BFC" w:rsidRPr="00BD52F3" w:rsidRDefault="00FF5BFC" w:rsidP="00294791">
            <w:pPr>
              <w:pStyle w:val="Heading3"/>
              <w:contextualSpacing/>
            </w:pPr>
            <w:r w:rsidRPr="00BD52F3">
              <w:t>INFORMATION MANAGEMENT</w:t>
            </w:r>
          </w:p>
          <w:p w:rsidR="00FF5BFC" w:rsidRPr="00BD52F3" w:rsidRDefault="00FF5BFC" w:rsidP="00294791">
            <w:pPr>
              <w:spacing w:line="240" w:lineRule="auto"/>
              <w:contextualSpacing/>
              <w:rPr>
                <w:rFonts w:ascii="Arial" w:hAnsi="Arial" w:cs="Arial"/>
                <w:b/>
                <w:bCs/>
              </w:rPr>
            </w:pPr>
          </w:p>
        </w:tc>
      </w:tr>
      <w:tr w:rsidR="00FF5BFC" w:rsidRPr="00BD52F3" w:rsidTr="00294791">
        <w:tblPrEx>
          <w:tblCellMar>
            <w:top w:w="0" w:type="dxa"/>
            <w:bottom w:w="0" w:type="dxa"/>
          </w:tblCellMar>
        </w:tblPrEx>
        <w:trPr>
          <w:trHeight w:val="699"/>
        </w:trPr>
        <w:tc>
          <w:tcPr>
            <w:tcW w:w="10122" w:type="dxa"/>
          </w:tcPr>
          <w:p w:rsidR="00FF5BFC" w:rsidRPr="00BD52F3" w:rsidRDefault="00FF5BFC" w:rsidP="00294791">
            <w:pPr>
              <w:pStyle w:val="BodyText3"/>
              <w:tabs>
                <w:tab w:val="left" w:pos="792"/>
              </w:tabs>
              <w:spacing w:line="240" w:lineRule="auto"/>
              <w:contextualSpacing/>
              <w:rPr>
                <w:b/>
                <w:bCs/>
              </w:rPr>
            </w:pPr>
            <w:r w:rsidRPr="00BD52F3">
              <w:rPr>
                <w:b/>
                <w:bCs/>
              </w:rPr>
              <w:t>Understand the role and responsibilities of information management to show its contribution to business.</w:t>
            </w:r>
          </w:p>
          <w:p w:rsidR="00FF5BFC" w:rsidRPr="00BD52F3" w:rsidRDefault="00FF5BFC" w:rsidP="00294791">
            <w:pPr>
              <w:spacing w:line="240" w:lineRule="auto"/>
              <w:contextualSpacing/>
              <w:rPr>
                <w:rFonts w:ascii="Arial" w:hAnsi="Arial"/>
              </w:rPr>
            </w:pPr>
          </w:p>
        </w:tc>
      </w:tr>
      <w:tr w:rsidR="00FF5BFC" w:rsidRPr="00BD52F3" w:rsidTr="00294791">
        <w:tblPrEx>
          <w:tblCellMar>
            <w:top w:w="0" w:type="dxa"/>
            <w:bottom w:w="0" w:type="dxa"/>
          </w:tblCellMar>
        </w:tblPrEx>
        <w:trPr>
          <w:trHeight w:val="699"/>
        </w:trPr>
        <w:tc>
          <w:tcPr>
            <w:tcW w:w="10122" w:type="dxa"/>
          </w:tcPr>
          <w:p w:rsidR="00FF5BFC" w:rsidRPr="00BD52F3" w:rsidRDefault="00FF5BFC" w:rsidP="00294791">
            <w:pPr>
              <w:spacing w:line="240" w:lineRule="auto"/>
              <w:contextualSpacing/>
              <w:rPr>
                <w:rFonts w:ascii="Arial" w:hAnsi="Arial"/>
              </w:rPr>
            </w:pPr>
            <w:r w:rsidRPr="00BD52F3">
              <w:rPr>
                <w:rFonts w:ascii="Arial" w:hAnsi="Arial"/>
              </w:rPr>
              <w:t>Discuss the nature of informat</w:t>
            </w:r>
            <w:r>
              <w:rPr>
                <w:rFonts w:ascii="Arial" w:hAnsi="Arial"/>
              </w:rPr>
              <w:t>ion management</w:t>
            </w:r>
          </w:p>
          <w:p w:rsidR="00FF5BFC" w:rsidRPr="00BD52F3" w:rsidRDefault="00FF5BFC" w:rsidP="00294791">
            <w:pPr>
              <w:spacing w:line="240" w:lineRule="auto"/>
              <w:contextualSpacing/>
              <w:rPr>
                <w:rFonts w:ascii="Arial" w:hAnsi="Arial"/>
              </w:rPr>
            </w:pPr>
          </w:p>
          <w:p w:rsidR="00FF5BFC" w:rsidRPr="00BD52F3" w:rsidRDefault="00FF5BFC" w:rsidP="00294791">
            <w:pPr>
              <w:spacing w:line="240" w:lineRule="auto"/>
              <w:contextualSpacing/>
              <w:rPr>
                <w:rFonts w:ascii="Arial" w:hAnsi="Arial"/>
              </w:rPr>
            </w:pPr>
          </w:p>
        </w:tc>
      </w:tr>
    </w:tbl>
    <w:p w:rsidR="00FF5BFC" w:rsidRDefault="00FF5BFC" w:rsidP="00FF5BFC">
      <w:pPr>
        <w:spacing w:line="240" w:lineRule="auto"/>
        <w:contextualSpacing/>
      </w:pPr>
    </w:p>
    <w:tbl>
      <w:tblPr>
        <w:tblW w:w="9540" w:type="dxa"/>
        <w:tblInd w:w="108" w:type="dxa"/>
        <w:tblLook w:val="0000" w:firstRow="0" w:lastRow="0" w:firstColumn="0" w:lastColumn="0" w:noHBand="0" w:noVBand="0"/>
      </w:tblPr>
      <w:tblGrid>
        <w:gridCol w:w="9540"/>
      </w:tblGrid>
      <w:tr w:rsidR="00FF5BFC" w:rsidRPr="00BD52F3" w:rsidTr="00294791">
        <w:tblPrEx>
          <w:tblCellMar>
            <w:top w:w="0" w:type="dxa"/>
            <w:bottom w:w="0" w:type="dxa"/>
          </w:tblCellMar>
        </w:tblPrEx>
        <w:tc>
          <w:tcPr>
            <w:tcW w:w="9540" w:type="dxa"/>
          </w:tcPr>
          <w:p w:rsidR="00FF5BFC" w:rsidRPr="00BD52F3" w:rsidRDefault="00FF5BFC" w:rsidP="00294791">
            <w:pPr>
              <w:pStyle w:val="BodyTextIndent2"/>
              <w:spacing w:line="240" w:lineRule="auto"/>
              <w:ind w:left="0"/>
              <w:contextualSpacing/>
              <w:rPr>
                <w:b/>
                <w:sz w:val="20"/>
                <w:szCs w:val="20"/>
              </w:rPr>
            </w:pPr>
            <w:r w:rsidRPr="00BD52F3">
              <w:rPr>
                <w:b/>
                <w:sz w:val="20"/>
                <w:szCs w:val="20"/>
              </w:rPr>
              <w:t>Utilize information-technology tools to manage and perform work responsibilities.</w:t>
            </w:r>
          </w:p>
          <w:p w:rsidR="00FF5BFC" w:rsidRPr="00BD52F3" w:rsidRDefault="00FF5BFC" w:rsidP="00294791">
            <w:pPr>
              <w:spacing w:line="240" w:lineRule="auto"/>
              <w:contextualSpacing/>
              <w:rPr>
                <w:rFonts w:ascii="Arial" w:hAnsi="Arial" w:cs="Arial"/>
                <w:bCs/>
              </w:rPr>
            </w:pPr>
          </w:p>
        </w:tc>
      </w:tr>
      <w:tr w:rsidR="00FF5BFC" w:rsidRPr="00BD52F3" w:rsidTr="00294791">
        <w:tblPrEx>
          <w:tblCellMar>
            <w:top w:w="0" w:type="dxa"/>
            <w:bottom w:w="0" w:type="dxa"/>
          </w:tblCellMar>
        </w:tblPrEx>
        <w:tc>
          <w:tcPr>
            <w:tcW w:w="9540" w:type="dxa"/>
          </w:tcPr>
          <w:p w:rsidR="00FF5BFC" w:rsidRPr="00BD52F3" w:rsidRDefault="00FF5BFC" w:rsidP="00294791">
            <w:pPr>
              <w:tabs>
                <w:tab w:val="left" w:pos="1260"/>
                <w:tab w:val="left" w:pos="2160"/>
                <w:tab w:val="left" w:pos="2528"/>
              </w:tabs>
              <w:spacing w:line="240" w:lineRule="auto"/>
              <w:contextualSpacing/>
              <w:rPr>
                <w:rFonts w:ascii="Arial" w:hAnsi="Arial" w:cs="Arial"/>
              </w:rPr>
            </w:pPr>
            <w:r w:rsidRPr="00BD52F3">
              <w:rPr>
                <w:rFonts w:ascii="Arial" w:hAnsi="Arial" w:cs="Arial"/>
              </w:rPr>
              <w:t xml:space="preserve">Identify ways that </w:t>
            </w:r>
            <w:r>
              <w:rPr>
                <w:rFonts w:ascii="Arial" w:hAnsi="Arial" w:cs="Arial"/>
              </w:rPr>
              <w:t>technology impacts business</w:t>
            </w:r>
          </w:p>
          <w:p w:rsidR="00FF5BFC" w:rsidRPr="00BD52F3" w:rsidRDefault="00FF5BFC" w:rsidP="00294791">
            <w:pPr>
              <w:spacing w:line="240" w:lineRule="auto"/>
              <w:contextualSpacing/>
              <w:rPr>
                <w:rFonts w:ascii="Arial" w:hAnsi="Arial" w:cs="Arial"/>
              </w:rPr>
            </w:pPr>
          </w:p>
          <w:p w:rsidR="00FF5BFC" w:rsidRPr="00BD52F3" w:rsidRDefault="00FF5BFC" w:rsidP="00294791">
            <w:pPr>
              <w:spacing w:line="240" w:lineRule="auto"/>
              <w:contextualSpacing/>
              <w:rPr>
                <w:rFonts w:ascii="Arial" w:hAnsi="Arial" w:cs="Arial"/>
              </w:rPr>
            </w:pPr>
          </w:p>
        </w:tc>
      </w:tr>
      <w:tr w:rsidR="00FF5BFC" w:rsidRPr="00BD52F3" w:rsidTr="00294791">
        <w:tblPrEx>
          <w:tblCellMar>
            <w:top w:w="0" w:type="dxa"/>
            <w:bottom w:w="0" w:type="dxa"/>
          </w:tblCellMar>
        </w:tblPrEx>
        <w:tc>
          <w:tcPr>
            <w:tcW w:w="9540" w:type="dxa"/>
          </w:tcPr>
          <w:p w:rsidR="00FF5BFC" w:rsidRPr="00BD52F3" w:rsidRDefault="00FF5BFC" w:rsidP="00294791">
            <w:pPr>
              <w:spacing w:line="240" w:lineRule="auto"/>
              <w:contextualSpacing/>
              <w:rPr>
                <w:rFonts w:ascii="Arial" w:hAnsi="Arial" w:cs="Arial"/>
                <w:b/>
                <w:bCs/>
              </w:rPr>
            </w:pPr>
            <w:r w:rsidRPr="00BD52F3">
              <w:rPr>
                <w:rFonts w:ascii="Arial" w:hAnsi="Arial" w:cs="Arial"/>
                <w:b/>
                <w:bCs/>
              </w:rPr>
              <w:lastRenderedPageBreak/>
              <w:t>Acquire information to guide business decision-making.</w:t>
            </w:r>
          </w:p>
          <w:p w:rsidR="00FF5BFC" w:rsidRPr="00BD52F3" w:rsidRDefault="00FF5BFC" w:rsidP="00294791">
            <w:pPr>
              <w:tabs>
                <w:tab w:val="left" w:pos="1260"/>
                <w:tab w:val="left" w:pos="2160"/>
                <w:tab w:val="left" w:pos="2528"/>
              </w:tabs>
              <w:spacing w:line="240" w:lineRule="auto"/>
              <w:contextualSpacing/>
              <w:rPr>
                <w:rFonts w:ascii="Arial" w:hAnsi="Arial" w:cs="Arial"/>
              </w:rPr>
            </w:pPr>
          </w:p>
          <w:p w:rsidR="00FF5BFC" w:rsidRPr="00BD52F3" w:rsidRDefault="00FF5BFC" w:rsidP="00294791">
            <w:pPr>
              <w:tabs>
                <w:tab w:val="left" w:pos="1260"/>
                <w:tab w:val="left" w:pos="2160"/>
                <w:tab w:val="left" w:pos="2528"/>
              </w:tabs>
              <w:spacing w:line="240" w:lineRule="auto"/>
              <w:contextualSpacing/>
              <w:rPr>
                <w:rFonts w:ascii="Arial" w:hAnsi="Arial" w:cs="Arial"/>
              </w:rPr>
            </w:pPr>
          </w:p>
        </w:tc>
      </w:tr>
      <w:tr w:rsidR="00FF5BFC" w:rsidRPr="00BD52F3" w:rsidTr="00294791">
        <w:tblPrEx>
          <w:tblCellMar>
            <w:top w:w="0" w:type="dxa"/>
            <w:bottom w:w="0" w:type="dxa"/>
          </w:tblCellMar>
        </w:tblPrEx>
        <w:tc>
          <w:tcPr>
            <w:tcW w:w="9540" w:type="dxa"/>
          </w:tcPr>
          <w:p w:rsidR="00FF5BFC" w:rsidRPr="00BD52F3" w:rsidRDefault="00FF5BFC" w:rsidP="00294791">
            <w:pPr>
              <w:spacing w:line="240" w:lineRule="auto"/>
              <w:contextualSpacing/>
              <w:rPr>
                <w:rFonts w:ascii="Arial" w:hAnsi="Arial" w:cs="Arial"/>
                <w:bCs/>
              </w:rPr>
            </w:pPr>
            <w:r w:rsidRPr="00BD52F3">
              <w:rPr>
                <w:rFonts w:ascii="Arial" w:hAnsi="Arial" w:cs="Arial"/>
                <w:bCs/>
              </w:rPr>
              <w:t>Describe curre</w:t>
            </w:r>
            <w:r>
              <w:rPr>
                <w:rFonts w:ascii="Arial" w:hAnsi="Arial" w:cs="Arial"/>
                <w:bCs/>
              </w:rPr>
              <w:t>nt business trends</w:t>
            </w:r>
          </w:p>
          <w:p w:rsidR="00FF5BFC" w:rsidRPr="00BD52F3" w:rsidRDefault="00FF5BFC" w:rsidP="00294791">
            <w:pPr>
              <w:tabs>
                <w:tab w:val="left" w:pos="1260"/>
                <w:tab w:val="left" w:pos="2160"/>
                <w:tab w:val="left" w:pos="2528"/>
              </w:tabs>
              <w:spacing w:line="240" w:lineRule="auto"/>
              <w:ind w:left="432" w:hanging="432"/>
              <w:contextualSpacing/>
              <w:rPr>
                <w:rFonts w:ascii="Arial" w:hAnsi="Arial" w:cs="Arial"/>
              </w:rPr>
            </w:pPr>
            <w:r w:rsidRPr="00BD52F3">
              <w:rPr>
                <w:rFonts w:ascii="Arial" w:hAnsi="Arial" w:cs="Arial"/>
              </w:rPr>
              <w:t>Conduct an environmental scan to obtain</w:t>
            </w:r>
            <w:r>
              <w:rPr>
                <w:rFonts w:ascii="Arial" w:hAnsi="Arial" w:cs="Arial"/>
              </w:rPr>
              <w:t xml:space="preserve"> business information </w:t>
            </w:r>
          </w:p>
          <w:p w:rsidR="00FF5BFC" w:rsidRPr="00BD52F3" w:rsidRDefault="00FF5BFC" w:rsidP="00294791">
            <w:pPr>
              <w:tabs>
                <w:tab w:val="left" w:pos="1260"/>
                <w:tab w:val="left" w:pos="2160"/>
                <w:tab w:val="left" w:pos="2528"/>
              </w:tabs>
              <w:spacing w:line="240" w:lineRule="auto"/>
              <w:contextualSpacing/>
              <w:rPr>
                <w:rFonts w:ascii="Arial" w:hAnsi="Arial" w:cs="Arial"/>
              </w:rPr>
            </w:pPr>
          </w:p>
          <w:p w:rsidR="00FF5BFC" w:rsidRPr="00BD52F3" w:rsidRDefault="00FF5BFC" w:rsidP="00294791">
            <w:pPr>
              <w:tabs>
                <w:tab w:val="left" w:pos="1260"/>
                <w:tab w:val="left" w:pos="2160"/>
                <w:tab w:val="left" w:pos="2528"/>
              </w:tabs>
              <w:spacing w:line="240" w:lineRule="auto"/>
              <w:contextualSpacing/>
              <w:rPr>
                <w:rFonts w:ascii="Arial" w:hAnsi="Arial" w:cs="Arial"/>
              </w:rPr>
            </w:pPr>
          </w:p>
        </w:tc>
      </w:tr>
      <w:tr w:rsidR="00FF5BFC" w:rsidRPr="00BD52F3" w:rsidTr="00294791">
        <w:tblPrEx>
          <w:tblCellMar>
            <w:top w:w="0" w:type="dxa"/>
            <w:bottom w:w="0" w:type="dxa"/>
          </w:tblCellMar>
        </w:tblPrEx>
        <w:tc>
          <w:tcPr>
            <w:tcW w:w="9540" w:type="dxa"/>
          </w:tcPr>
          <w:p w:rsidR="00FF5BFC" w:rsidRPr="00BD52F3" w:rsidRDefault="00FF5BFC" w:rsidP="00294791">
            <w:pPr>
              <w:pStyle w:val="Heading3"/>
              <w:contextualSpacing/>
              <w:rPr>
                <w:bCs w:val="0"/>
              </w:rPr>
            </w:pPr>
            <w:r w:rsidRPr="00BD52F3">
              <w:rPr>
                <w:bCs w:val="0"/>
              </w:rPr>
              <w:t xml:space="preserve">MARKETING </w:t>
            </w:r>
          </w:p>
          <w:p w:rsidR="00FF5BFC" w:rsidRPr="00BD52F3" w:rsidRDefault="00FF5BFC" w:rsidP="00294791">
            <w:pPr>
              <w:spacing w:line="240" w:lineRule="auto"/>
              <w:contextualSpacing/>
              <w:rPr>
                <w:rFonts w:ascii="Arial" w:hAnsi="Arial" w:cs="Arial"/>
                <w:b/>
              </w:rPr>
            </w:pPr>
          </w:p>
        </w:tc>
      </w:tr>
      <w:tr w:rsidR="00FF5BFC" w:rsidRPr="00BD52F3" w:rsidTr="00294791">
        <w:tblPrEx>
          <w:tblCellMar>
            <w:top w:w="0" w:type="dxa"/>
            <w:bottom w:w="0" w:type="dxa"/>
          </w:tblCellMar>
        </w:tblPrEx>
        <w:tc>
          <w:tcPr>
            <w:tcW w:w="9540" w:type="dxa"/>
          </w:tcPr>
          <w:p w:rsidR="00FF5BFC" w:rsidRPr="00BD52F3" w:rsidRDefault="00FF5BFC" w:rsidP="00294791">
            <w:pPr>
              <w:pStyle w:val="BodyText"/>
              <w:spacing w:line="240" w:lineRule="auto"/>
              <w:contextualSpacing/>
              <w:rPr>
                <w:b/>
                <w:bCs/>
              </w:rPr>
            </w:pPr>
            <w:r w:rsidRPr="00BD52F3">
              <w:rPr>
                <w:b/>
                <w:bCs/>
              </w:rPr>
              <w:t>Understand marketing’s role and function in business to facilitate economic exchanges with customers.</w:t>
            </w:r>
          </w:p>
          <w:p w:rsidR="00FF5BFC" w:rsidRPr="00BD52F3" w:rsidRDefault="00FF5BFC" w:rsidP="00294791">
            <w:pPr>
              <w:spacing w:line="240" w:lineRule="auto"/>
              <w:contextualSpacing/>
              <w:rPr>
                <w:rFonts w:ascii="Arial" w:hAnsi="Arial" w:cs="Arial"/>
              </w:rPr>
            </w:pPr>
          </w:p>
        </w:tc>
      </w:tr>
      <w:tr w:rsidR="00FF5BFC" w:rsidRPr="00BD52F3" w:rsidTr="00294791">
        <w:tblPrEx>
          <w:tblCellMar>
            <w:top w:w="0" w:type="dxa"/>
            <w:bottom w:w="0" w:type="dxa"/>
          </w:tblCellMar>
        </w:tblPrEx>
        <w:tc>
          <w:tcPr>
            <w:tcW w:w="9540" w:type="dxa"/>
          </w:tcPr>
          <w:p w:rsidR="00FF5BFC" w:rsidRPr="00BD52F3" w:rsidRDefault="00FF5BFC" w:rsidP="00294791">
            <w:pPr>
              <w:spacing w:line="240" w:lineRule="auto"/>
              <w:ind w:left="360" w:hanging="360"/>
              <w:contextualSpacing/>
              <w:rPr>
                <w:rFonts w:ascii="Arial" w:hAnsi="Arial" w:cs="Arial"/>
              </w:rPr>
            </w:pPr>
            <w:r w:rsidRPr="00BD52F3">
              <w:rPr>
                <w:rFonts w:ascii="Arial" w:hAnsi="Arial" w:cs="Arial"/>
              </w:rPr>
              <w:t xml:space="preserve">Explain marketing and its importance </w:t>
            </w:r>
            <w:r>
              <w:rPr>
                <w:rFonts w:ascii="Arial" w:hAnsi="Arial" w:cs="Arial"/>
              </w:rPr>
              <w:t>in a global economy</w:t>
            </w:r>
          </w:p>
          <w:p w:rsidR="00FF5BFC" w:rsidRPr="00BD52F3" w:rsidRDefault="00FF5BFC" w:rsidP="00294791">
            <w:pPr>
              <w:spacing w:line="240" w:lineRule="auto"/>
              <w:contextualSpacing/>
              <w:rPr>
                <w:rFonts w:ascii="Arial" w:hAnsi="Arial" w:cs="Arial"/>
              </w:rPr>
            </w:pPr>
          </w:p>
          <w:p w:rsidR="00FF5BFC" w:rsidRPr="00BD52F3" w:rsidRDefault="00FF5BFC" w:rsidP="00294791">
            <w:pPr>
              <w:spacing w:line="240" w:lineRule="auto"/>
              <w:contextualSpacing/>
              <w:rPr>
                <w:rFonts w:ascii="Arial" w:hAnsi="Arial" w:cs="Arial"/>
                <w:bCs/>
              </w:rPr>
            </w:pPr>
          </w:p>
        </w:tc>
      </w:tr>
      <w:tr w:rsidR="00FF5BFC" w:rsidRPr="00BD52F3" w:rsidTr="00294791">
        <w:tblPrEx>
          <w:tblCellMar>
            <w:top w:w="0" w:type="dxa"/>
            <w:bottom w:w="0" w:type="dxa"/>
          </w:tblCellMar>
        </w:tblPrEx>
        <w:tc>
          <w:tcPr>
            <w:tcW w:w="9540" w:type="dxa"/>
          </w:tcPr>
          <w:p w:rsidR="00FF5BFC" w:rsidRPr="00BD52F3" w:rsidRDefault="00FF5BFC" w:rsidP="00294791">
            <w:pPr>
              <w:pStyle w:val="Heading3"/>
              <w:contextualSpacing/>
            </w:pPr>
            <w:r w:rsidRPr="00BD52F3">
              <w:t>OPERATIONS</w:t>
            </w:r>
          </w:p>
          <w:p w:rsidR="00FF5BFC" w:rsidRPr="00BD52F3" w:rsidRDefault="00FF5BFC" w:rsidP="00294791">
            <w:pPr>
              <w:spacing w:line="240" w:lineRule="auto"/>
              <w:contextualSpacing/>
              <w:rPr>
                <w:rFonts w:ascii="Arial" w:hAnsi="Arial" w:cs="Arial"/>
                <w:b/>
                <w:bCs/>
              </w:rPr>
            </w:pPr>
          </w:p>
        </w:tc>
      </w:tr>
      <w:tr w:rsidR="00FF5BFC" w:rsidRPr="00BD52F3" w:rsidTr="00294791">
        <w:tblPrEx>
          <w:tblCellMar>
            <w:top w:w="0" w:type="dxa"/>
            <w:bottom w:w="0" w:type="dxa"/>
          </w:tblCellMar>
        </w:tblPrEx>
        <w:tc>
          <w:tcPr>
            <w:tcW w:w="9540" w:type="dxa"/>
          </w:tcPr>
          <w:p w:rsidR="00FF5BFC" w:rsidRPr="00BD52F3" w:rsidRDefault="00FF5BFC" w:rsidP="00294791">
            <w:pPr>
              <w:pStyle w:val="BodyText"/>
              <w:spacing w:line="240" w:lineRule="auto"/>
              <w:contextualSpacing/>
              <w:rPr>
                <w:b/>
                <w:bCs/>
              </w:rPr>
            </w:pPr>
            <w:r w:rsidRPr="00BD52F3">
              <w:rPr>
                <w:b/>
                <w:bCs/>
              </w:rPr>
              <w:t>Understand operations’ role and function in business to value its contributions to a company.</w:t>
            </w:r>
          </w:p>
          <w:p w:rsidR="00FF5BFC" w:rsidRPr="00BD52F3" w:rsidRDefault="00FF5BFC" w:rsidP="00294791">
            <w:pPr>
              <w:spacing w:line="240" w:lineRule="auto"/>
              <w:contextualSpacing/>
              <w:rPr>
                <w:rFonts w:ascii="Arial" w:hAnsi="Arial" w:cs="Arial"/>
              </w:rPr>
            </w:pPr>
          </w:p>
        </w:tc>
      </w:tr>
      <w:tr w:rsidR="00FF5BFC" w:rsidRPr="00BD52F3" w:rsidTr="00294791">
        <w:tblPrEx>
          <w:tblCellMar>
            <w:top w:w="0" w:type="dxa"/>
            <w:bottom w:w="0" w:type="dxa"/>
          </w:tblCellMar>
        </w:tblPrEx>
        <w:tc>
          <w:tcPr>
            <w:tcW w:w="9540" w:type="dxa"/>
          </w:tcPr>
          <w:p w:rsidR="00FF5BFC" w:rsidRPr="00BD52F3" w:rsidRDefault="00FF5BFC" w:rsidP="00294791">
            <w:pPr>
              <w:spacing w:line="240" w:lineRule="auto"/>
              <w:contextualSpacing/>
              <w:rPr>
                <w:rFonts w:ascii="Arial" w:hAnsi="Arial" w:cs="Arial"/>
              </w:rPr>
            </w:pPr>
            <w:r w:rsidRPr="00BD52F3">
              <w:rPr>
                <w:rFonts w:ascii="Arial" w:hAnsi="Arial" w:cs="Arial"/>
              </w:rPr>
              <w:t>Explain the nature of op</w:t>
            </w:r>
            <w:r>
              <w:rPr>
                <w:rFonts w:ascii="Arial" w:hAnsi="Arial" w:cs="Arial"/>
              </w:rPr>
              <w:t>erations</w:t>
            </w:r>
          </w:p>
          <w:p w:rsidR="00FF5BFC" w:rsidRPr="00BD52F3" w:rsidRDefault="00FF5BFC" w:rsidP="00294791">
            <w:pPr>
              <w:spacing w:line="240" w:lineRule="auto"/>
              <w:contextualSpacing/>
              <w:rPr>
                <w:rFonts w:ascii="Arial" w:hAnsi="Arial" w:cs="Arial"/>
              </w:rPr>
            </w:pPr>
          </w:p>
          <w:p w:rsidR="00FF5BFC" w:rsidRPr="00BD52F3" w:rsidRDefault="00FF5BFC" w:rsidP="00294791">
            <w:pPr>
              <w:spacing w:line="240" w:lineRule="auto"/>
              <w:contextualSpacing/>
              <w:rPr>
                <w:rFonts w:ascii="Arial" w:hAnsi="Arial" w:cs="Arial"/>
              </w:rPr>
            </w:pPr>
          </w:p>
        </w:tc>
      </w:tr>
      <w:tr w:rsidR="00FF5BFC" w:rsidRPr="00BD52F3" w:rsidTr="00294791">
        <w:tblPrEx>
          <w:tblCellMar>
            <w:top w:w="0" w:type="dxa"/>
            <w:bottom w:w="0" w:type="dxa"/>
          </w:tblCellMar>
        </w:tblPrEx>
        <w:tc>
          <w:tcPr>
            <w:tcW w:w="9540" w:type="dxa"/>
          </w:tcPr>
          <w:p w:rsidR="00FF5BFC" w:rsidRPr="00BD52F3" w:rsidRDefault="00FF5BFC" w:rsidP="00294791">
            <w:pPr>
              <w:pStyle w:val="BodyText2"/>
              <w:spacing w:line="240" w:lineRule="auto"/>
              <w:contextualSpacing/>
              <w:rPr>
                <w:b/>
                <w:bCs/>
                <w:sz w:val="20"/>
                <w:szCs w:val="20"/>
              </w:rPr>
            </w:pPr>
            <w:r w:rsidRPr="00BD52F3">
              <w:rPr>
                <w:b/>
                <w:bCs/>
                <w:sz w:val="20"/>
                <w:szCs w:val="20"/>
              </w:rPr>
              <w:t>Implement purchasing activities to obtain business supplies, equipment and services.</w:t>
            </w:r>
          </w:p>
          <w:p w:rsidR="00FF5BFC" w:rsidRPr="00BD52F3" w:rsidRDefault="00FF5BFC" w:rsidP="00294791">
            <w:pPr>
              <w:spacing w:line="240" w:lineRule="auto"/>
              <w:contextualSpacing/>
              <w:rPr>
                <w:rFonts w:ascii="Arial" w:hAnsi="Arial" w:cs="Arial"/>
              </w:rPr>
            </w:pPr>
          </w:p>
        </w:tc>
      </w:tr>
      <w:tr w:rsidR="00FF5BFC" w:rsidRPr="00BD52F3" w:rsidTr="00294791">
        <w:tblPrEx>
          <w:tblCellMar>
            <w:top w:w="0" w:type="dxa"/>
            <w:bottom w:w="0" w:type="dxa"/>
          </w:tblCellMar>
        </w:tblPrEx>
        <w:tc>
          <w:tcPr>
            <w:tcW w:w="9540" w:type="dxa"/>
          </w:tcPr>
          <w:p w:rsidR="00FF5BFC" w:rsidRPr="00BD52F3" w:rsidRDefault="00FF5BFC" w:rsidP="00294791">
            <w:pPr>
              <w:spacing w:line="240" w:lineRule="auto"/>
              <w:contextualSpacing/>
              <w:rPr>
                <w:rFonts w:ascii="Arial" w:hAnsi="Arial" w:cs="Arial"/>
              </w:rPr>
            </w:pPr>
            <w:r w:rsidRPr="00BD52F3">
              <w:rPr>
                <w:rFonts w:ascii="Arial" w:hAnsi="Arial" w:cs="Arial"/>
              </w:rPr>
              <w:t>Explain the nature and scope of purc</w:t>
            </w:r>
            <w:r>
              <w:rPr>
                <w:rFonts w:ascii="Arial" w:hAnsi="Arial" w:cs="Arial"/>
              </w:rPr>
              <w:t xml:space="preserve">hasing </w:t>
            </w:r>
          </w:p>
          <w:p w:rsidR="00FF5BFC" w:rsidRPr="00BD52F3" w:rsidRDefault="00FF5BFC" w:rsidP="00294791">
            <w:pPr>
              <w:spacing w:line="240" w:lineRule="auto"/>
              <w:contextualSpacing/>
              <w:rPr>
                <w:rFonts w:ascii="Arial" w:hAnsi="Arial" w:cs="Arial"/>
              </w:rPr>
            </w:pPr>
          </w:p>
        </w:tc>
      </w:tr>
      <w:tr w:rsidR="00FF5BFC" w:rsidRPr="00BD52F3" w:rsidTr="00294791">
        <w:tblPrEx>
          <w:tblCellMar>
            <w:top w:w="0" w:type="dxa"/>
            <w:bottom w:w="0" w:type="dxa"/>
          </w:tblCellMar>
        </w:tblPrEx>
        <w:tc>
          <w:tcPr>
            <w:tcW w:w="9540" w:type="dxa"/>
          </w:tcPr>
          <w:p w:rsidR="00FF5BFC" w:rsidRPr="00BD52F3" w:rsidRDefault="00FF5BFC" w:rsidP="00294791">
            <w:pPr>
              <w:tabs>
                <w:tab w:val="left" w:pos="1260"/>
                <w:tab w:val="left" w:pos="2160"/>
                <w:tab w:val="left" w:pos="2528"/>
              </w:tabs>
              <w:spacing w:line="240" w:lineRule="auto"/>
              <w:contextualSpacing/>
              <w:rPr>
                <w:rFonts w:ascii="Arial" w:hAnsi="Arial" w:cs="Arial"/>
                <w:b/>
              </w:rPr>
            </w:pPr>
            <w:r w:rsidRPr="00BD52F3">
              <w:rPr>
                <w:rFonts w:ascii="Arial" w:hAnsi="Arial" w:cs="Arial"/>
                <w:b/>
              </w:rPr>
              <w:t>Understand production’s role and function in business to recognize its need in an organization.</w:t>
            </w:r>
          </w:p>
          <w:p w:rsidR="00FF5BFC" w:rsidRPr="00BD52F3" w:rsidRDefault="00FF5BFC" w:rsidP="00294791">
            <w:pPr>
              <w:spacing w:line="240" w:lineRule="auto"/>
              <w:contextualSpacing/>
              <w:rPr>
                <w:rFonts w:ascii="Arial" w:hAnsi="Arial" w:cs="Arial"/>
                <w:bCs/>
              </w:rPr>
            </w:pPr>
          </w:p>
        </w:tc>
      </w:tr>
      <w:tr w:rsidR="00FF5BFC" w:rsidRPr="00BD52F3" w:rsidTr="00294791">
        <w:tblPrEx>
          <w:tblCellMar>
            <w:top w:w="0" w:type="dxa"/>
            <w:bottom w:w="0" w:type="dxa"/>
          </w:tblCellMar>
        </w:tblPrEx>
        <w:tc>
          <w:tcPr>
            <w:tcW w:w="9540" w:type="dxa"/>
          </w:tcPr>
          <w:p w:rsidR="00FF5BFC" w:rsidRPr="00BD52F3" w:rsidRDefault="00FF5BFC" w:rsidP="00294791">
            <w:pPr>
              <w:tabs>
                <w:tab w:val="left" w:pos="1260"/>
                <w:tab w:val="left" w:pos="2160"/>
              </w:tabs>
              <w:spacing w:line="240" w:lineRule="auto"/>
              <w:contextualSpacing/>
              <w:rPr>
                <w:rFonts w:ascii="Arial" w:hAnsi="Arial" w:cs="Arial"/>
              </w:rPr>
            </w:pPr>
            <w:r w:rsidRPr="00BD52F3">
              <w:rPr>
                <w:rFonts w:ascii="Arial" w:hAnsi="Arial" w:cs="Arial"/>
              </w:rPr>
              <w:t>Exp</w:t>
            </w:r>
            <w:r>
              <w:rPr>
                <w:rFonts w:ascii="Arial" w:hAnsi="Arial" w:cs="Arial"/>
              </w:rPr>
              <w:t xml:space="preserve">lain the concept of production </w:t>
            </w:r>
          </w:p>
          <w:p w:rsidR="00FF5BFC" w:rsidRPr="00BD52F3" w:rsidRDefault="00FF5BFC" w:rsidP="00294791">
            <w:pPr>
              <w:spacing w:line="240" w:lineRule="auto"/>
              <w:contextualSpacing/>
              <w:rPr>
                <w:rFonts w:ascii="Arial" w:hAnsi="Arial" w:cs="Arial"/>
              </w:rPr>
            </w:pPr>
          </w:p>
        </w:tc>
      </w:tr>
      <w:tr w:rsidR="00FF5BFC" w:rsidRPr="00BD52F3" w:rsidTr="00294791">
        <w:tblPrEx>
          <w:tblCellMar>
            <w:top w:w="0" w:type="dxa"/>
            <w:bottom w:w="0" w:type="dxa"/>
          </w:tblCellMar>
        </w:tblPrEx>
        <w:tc>
          <w:tcPr>
            <w:tcW w:w="9540" w:type="dxa"/>
          </w:tcPr>
          <w:p w:rsidR="00FF5BFC" w:rsidRPr="00BD52F3" w:rsidRDefault="00FF5BFC" w:rsidP="00294791">
            <w:pPr>
              <w:pStyle w:val="Heading3"/>
              <w:tabs>
                <w:tab w:val="left" w:pos="1260"/>
                <w:tab w:val="left" w:pos="2160"/>
              </w:tabs>
              <w:contextualSpacing/>
            </w:pPr>
            <w:r w:rsidRPr="00BD52F3">
              <w:t>STRATEGIC MANAGEMENT</w:t>
            </w:r>
          </w:p>
          <w:p w:rsidR="00FF5BFC" w:rsidRPr="00BD52F3" w:rsidRDefault="00FF5BFC" w:rsidP="00294791">
            <w:pPr>
              <w:tabs>
                <w:tab w:val="left" w:pos="1260"/>
                <w:tab w:val="left" w:pos="2160"/>
              </w:tabs>
              <w:spacing w:line="240" w:lineRule="auto"/>
              <w:contextualSpacing/>
              <w:rPr>
                <w:rFonts w:ascii="Arial" w:hAnsi="Arial"/>
                <w:b/>
                <w:bCs/>
              </w:rPr>
            </w:pPr>
          </w:p>
        </w:tc>
      </w:tr>
      <w:tr w:rsidR="00FF5BFC" w:rsidRPr="00BD52F3" w:rsidTr="00294791">
        <w:tblPrEx>
          <w:tblCellMar>
            <w:top w:w="0" w:type="dxa"/>
            <w:bottom w:w="0" w:type="dxa"/>
          </w:tblCellMar>
        </w:tblPrEx>
        <w:tc>
          <w:tcPr>
            <w:tcW w:w="9540" w:type="dxa"/>
          </w:tcPr>
          <w:p w:rsidR="00FF5BFC" w:rsidRPr="00BD52F3" w:rsidRDefault="00FF5BFC" w:rsidP="00294791">
            <w:pPr>
              <w:tabs>
                <w:tab w:val="left" w:pos="1260"/>
                <w:tab w:val="left" w:pos="2160"/>
                <w:tab w:val="left" w:pos="2512"/>
              </w:tabs>
              <w:spacing w:line="240" w:lineRule="auto"/>
              <w:contextualSpacing/>
              <w:rPr>
                <w:rFonts w:ascii="Arial" w:hAnsi="Arial" w:cs="Arial"/>
                <w:b/>
                <w:bCs/>
              </w:rPr>
            </w:pPr>
            <w:r w:rsidRPr="00BD52F3">
              <w:rPr>
                <w:rFonts w:ascii="Arial" w:hAnsi="Arial" w:cs="Arial"/>
                <w:b/>
                <w:bCs/>
              </w:rPr>
              <w:t>Recognize management’s role to understand its contribution to business success.</w:t>
            </w:r>
          </w:p>
          <w:p w:rsidR="00FF5BFC" w:rsidRPr="00BD52F3" w:rsidRDefault="00FF5BFC" w:rsidP="00294791">
            <w:pPr>
              <w:tabs>
                <w:tab w:val="left" w:pos="1260"/>
                <w:tab w:val="left" w:pos="2160"/>
              </w:tabs>
              <w:spacing w:line="240" w:lineRule="auto"/>
              <w:contextualSpacing/>
              <w:rPr>
                <w:rFonts w:ascii="Arial" w:hAnsi="Arial"/>
              </w:rPr>
            </w:pPr>
          </w:p>
        </w:tc>
      </w:tr>
      <w:tr w:rsidR="00FF5BFC" w:rsidRPr="00BD52F3" w:rsidTr="00294791">
        <w:tblPrEx>
          <w:tblCellMar>
            <w:top w:w="0" w:type="dxa"/>
            <w:bottom w:w="0" w:type="dxa"/>
          </w:tblCellMar>
        </w:tblPrEx>
        <w:tc>
          <w:tcPr>
            <w:tcW w:w="9540" w:type="dxa"/>
          </w:tcPr>
          <w:p w:rsidR="00FF5BFC" w:rsidRPr="00BD52F3" w:rsidRDefault="00FF5BFC" w:rsidP="00294791">
            <w:pPr>
              <w:spacing w:line="240" w:lineRule="auto"/>
              <w:contextualSpacing/>
              <w:rPr>
                <w:rFonts w:ascii="Arial" w:hAnsi="Arial" w:cs="Arial"/>
                <w:bCs/>
              </w:rPr>
            </w:pPr>
            <w:r w:rsidRPr="00BD52F3">
              <w:rPr>
                <w:rFonts w:ascii="Arial" w:hAnsi="Arial" w:cs="Arial"/>
              </w:rPr>
              <w:t>Explain the concept of ma</w:t>
            </w:r>
            <w:r>
              <w:rPr>
                <w:rFonts w:ascii="Arial" w:hAnsi="Arial" w:cs="Arial"/>
              </w:rPr>
              <w:t xml:space="preserve">nagement </w:t>
            </w:r>
          </w:p>
        </w:tc>
      </w:tr>
    </w:tbl>
    <w:p w:rsidR="00FF5BFC" w:rsidRDefault="00FF5BFC" w:rsidP="00FF5BFC"/>
    <w:p w:rsidR="00A931D5" w:rsidRPr="00A931D5" w:rsidRDefault="00A931D5" w:rsidP="00A931D5">
      <w:pPr>
        <w:rPr>
          <w:i/>
        </w:rPr>
      </w:pPr>
    </w:p>
    <w:sectPr w:rsidR="00A931D5" w:rsidRPr="00A931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752C"/>
    <w:multiLevelType w:val="hybridMultilevel"/>
    <w:tmpl w:val="ACFCC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412CEF"/>
    <w:multiLevelType w:val="hybridMultilevel"/>
    <w:tmpl w:val="EC3EC6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nsid w:val="24FF0107"/>
    <w:multiLevelType w:val="hybridMultilevel"/>
    <w:tmpl w:val="532085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725B78"/>
    <w:multiLevelType w:val="hybridMultilevel"/>
    <w:tmpl w:val="93F6A8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6621649"/>
    <w:multiLevelType w:val="hybridMultilevel"/>
    <w:tmpl w:val="25DA8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D8D7A78"/>
    <w:multiLevelType w:val="hybridMultilevel"/>
    <w:tmpl w:val="CA56C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1B61A0F"/>
    <w:multiLevelType w:val="hybridMultilevel"/>
    <w:tmpl w:val="3C3AC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0546234"/>
    <w:multiLevelType w:val="hybridMultilevel"/>
    <w:tmpl w:val="4EACB628"/>
    <w:lvl w:ilvl="0" w:tplc="398C1394">
      <w:start w:val="1"/>
      <w:numFmt w:val="bullet"/>
      <w:lvlText w:val=""/>
      <w:lvlJc w:val="left"/>
      <w:pPr>
        <w:tabs>
          <w:tab w:val="num" w:pos="1360"/>
        </w:tabs>
        <w:ind w:left="1360" w:hanging="360"/>
      </w:pPr>
      <w:rPr>
        <w:rFonts w:ascii="Symbol" w:hAnsi="Symbol" w:hint="default"/>
        <w:color w:val="auto"/>
      </w:rPr>
    </w:lvl>
    <w:lvl w:ilvl="1" w:tplc="04090003" w:tentative="1">
      <w:start w:val="1"/>
      <w:numFmt w:val="bullet"/>
      <w:lvlText w:val="o"/>
      <w:lvlJc w:val="left"/>
      <w:pPr>
        <w:tabs>
          <w:tab w:val="num" w:pos="2080"/>
        </w:tabs>
        <w:ind w:left="2080" w:hanging="360"/>
      </w:pPr>
      <w:rPr>
        <w:rFonts w:ascii="Courier New" w:hAnsi="Courier New" w:cs="Courier New" w:hint="default"/>
      </w:rPr>
    </w:lvl>
    <w:lvl w:ilvl="2" w:tplc="04090005" w:tentative="1">
      <w:start w:val="1"/>
      <w:numFmt w:val="bullet"/>
      <w:lvlText w:val=""/>
      <w:lvlJc w:val="left"/>
      <w:pPr>
        <w:tabs>
          <w:tab w:val="num" w:pos="2800"/>
        </w:tabs>
        <w:ind w:left="2800" w:hanging="360"/>
      </w:pPr>
      <w:rPr>
        <w:rFonts w:ascii="Wingdings" w:hAnsi="Wingdings" w:hint="default"/>
      </w:rPr>
    </w:lvl>
    <w:lvl w:ilvl="3" w:tplc="04090001" w:tentative="1">
      <w:start w:val="1"/>
      <w:numFmt w:val="bullet"/>
      <w:lvlText w:val=""/>
      <w:lvlJc w:val="left"/>
      <w:pPr>
        <w:tabs>
          <w:tab w:val="num" w:pos="3520"/>
        </w:tabs>
        <w:ind w:left="3520" w:hanging="360"/>
      </w:pPr>
      <w:rPr>
        <w:rFonts w:ascii="Symbol" w:hAnsi="Symbol" w:hint="default"/>
      </w:rPr>
    </w:lvl>
    <w:lvl w:ilvl="4" w:tplc="04090003" w:tentative="1">
      <w:start w:val="1"/>
      <w:numFmt w:val="bullet"/>
      <w:lvlText w:val="o"/>
      <w:lvlJc w:val="left"/>
      <w:pPr>
        <w:tabs>
          <w:tab w:val="num" w:pos="4240"/>
        </w:tabs>
        <w:ind w:left="4240" w:hanging="360"/>
      </w:pPr>
      <w:rPr>
        <w:rFonts w:ascii="Courier New" w:hAnsi="Courier New" w:cs="Courier New" w:hint="default"/>
      </w:rPr>
    </w:lvl>
    <w:lvl w:ilvl="5" w:tplc="04090005" w:tentative="1">
      <w:start w:val="1"/>
      <w:numFmt w:val="bullet"/>
      <w:lvlText w:val=""/>
      <w:lvlJc w:val="left"/>
      <w:pPr>
        <w:tabs>
          <w:tab w:val="num" w:pos="4960"/>
        </w:tabs>
        <w:ind w:left="4960" w:hanging="360"/>
      </w:pPr>
      <w:rPr>
        <w:rFonts w:ascii="Wingdings" w:hAnsi="Wingdings" w:hint="default"/>
      </w:rPr>
    </w:lvl>
    <w:lvl w:ilvl="6" w:tplc="04090001" w:tentative="1">
      <w:start w:val="1"/>
      <w:numFmt w:val="bullet"/>
      <w:lvlText w:val=""/>
      <w:lvlJc w:val="left"/>
      <w:pPr>
        <w:tabs>
          <w:tab w:val="num" w:pos="5680"/>
        </w:tabs>
        <w:ind w:left="5680" w:hanging="360"/>
      </w:pPr>
      <w:rPr>
        <w:rFonts w:ascii="Symbol" w:hAnsi="Symbol" w:hint="default"/>
      </w:rPr>
    </w:lvl>
    <w:lvl w:ilvl="7" w:tplc="04090003" w:tentative="1">
      <w:start w:val="1"/>
      <w:numFmt w:val="bullet"/>
      <w:lvlText w:val="o"/>
      <w:lvlJc w:val="left"/>
      <w:pPr>
        <w:tabs>
          <w:tab w:val="num" w:pos="6400"/>
        </w:tabs>
        <w:ind w:left="6400" w:hanging="360"/>
      </w:pPr>
      <w:rPr>
        <w:rFonts w:ascii="Courier New" w:hAnsi="Courier New" w:cs="Courier New" w:hint="default"/>
      </w:rPr>
    </w:lvl>
    <w:lvl w:ilvl="8" w:tplc="04090005" w:tentative="1">
      <w:start w:val="1"/>
      <w:numFmt w:val="bullet"/>
      <w:lvlText w:val=""/>
      <w:lvlJc w:val="left"/>
      <w:pPr>
        <w:tabs>
          <w:tab w:val="num" w:pos="7120"/>
        </w:tabs>
        <w:ind w:left="7120" w:hanging="360"/>
      </w:pPr>
      <w:rPr>
        <w:rFonts w:ascii="Wingdings" w:hAnsi="Wingdings" w:hint="default"/>
      </w:rPr>
    </w:lvl>
  </w:abstractNum>
  <w:abstractNum w:abstractNumId="8">
    <w:nsid w:val="530958E0"/>
    <w:multiLevelType w:val="hybridMultilevel"/>
    <w:tmpl w:val="4FA25F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F0F084A"/>
    <w:multiLevelType w:val="hybridMultilevel"/>
    <w:tmpl w:val="4E266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FE42275"/>
    <w:multiLevelType w:val="hybridMultilevel"/>
    <w:tmpl w:val="CEDEC6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5"/>
  </w:num>
  <w:num w:numId="4">
    <w:abstractNumId w:val="6"/>
  </w:num>
  <w:num w:numId="5">
    <w:abstractNumId w:val="0"/>
  </w:num>
  <w:num w:numId="6">
    <w:abstractNumId w:val="8"/>
  </w:num>
  <w:num w:numId="7">
    <w:abstractNumId w:val="9"/>
  </w:num>
  <w:num w:numId="8">
    <w:abstractNumId w:val="1"/>
  </w:num>
  <w:num w:numId="9">
    <w:abstractNumId w:val="3"/>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8A3"/>
    <w:rsid w:val="000B5DBB"/>
    <w:rsid w:val="00154792"/>
    <w:rsid w:val="00157959"/>
    <w:rsid w:val="0019663D"/>
    <w:rsid w:val="002C57F3"/>
    <w:rsid w:val="003C5BA6"/>
    <w:rsid w:val="00445909"/>
    <w:rsid w:val="004B487D"/>
    <w:rsid w:val="00735B55"/>
    <w:rsid w:val="008965EA"/>
    <w:rsid w:val="009C3B26"/>
    <w:rsid w:val="00A17796"/>
    <w:rsid w:val="00A931D5"/>
    <w:rsid w:val="00AD78A3"/>
    <w:rsid w:val="00C4612E"/>
    <w:rsid w:val="00CE6050"/>
    <w:rsid w:val="00D376FD"/>
    <w:rsid w:val="00F05C02"/>
    <w:rsid w:val="00F513EC"/>
    <w:rsid w:val="00FF3793"/>
    <w:rsid w:val="00FF5B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FF5BFC"/>
    <w:pPr>
      <w:keepNext/>
      <w:overflowPunct w:val="0"/>
      <w:autoSpaceDE w:val="0"/>
      <w:autoSpaceDN w:val="0"/>
      <w:adjustRightInd w:val="0"/>
      <w:spacing w:after="0" w:line="240" w:lineRule="auto"/>
      <w:jc w:val="center"/>
      <w:textAlignment w:val="baseline"/>
      <w:outlineLvl w:val="1"/>
    </w:pPr>
    <w:rPr>
      <w:rFonts w:ascii="Arial" w:eastAsia="Times New Roman" w:hAnsi="Arial" w:cs="Arial"/>
      <w:b/>
      <w:bCs/>
      <w:sz w:val="34"/>
      <w:szCs w:val="34"/>
    </w:rPr>
  </w:style>
  <w:style w:type="paragraph" w:styleId="Heading3">
    <w:name w:val="heading 3"/>
    <w:basedOn w:val="Normal"/>
    <w:next w:val="Normal"/>
    <w:link w:val="Heading3Char"/>
    <w:qFormat/>
    <w:rsid w:val="00FF5BFC"/>
    <w:pPr>
      <w:keepNext/>
      <w:overflowPunct w:val="0"/>
      <w:autoSpaceDE w:val="0"/>
      <w:autoSpaceDN w:val="0"/>
      <w:adjustRightInd w:val="0"/>
      <w:spacing w:after="0" w:line="240" w:lineRule="auto"/>
      <w:textAlignment w:val="baseline"/>
      <w:outlineLvl w:val="2"/>
    </w:pPr>
    <w:rPr>
      <w:rFonts w:ascii="Arial" w:eastAsia="Times New Roman" w:hAnsi="Arial" w:cs="Arial"/>
      <w:b/>
      <w:bCs/>
    </w:rPr>
  </w:style>
  <w:style w:type="paragraph" w:styleId="Heading6">
    <w:name w:val="heading 6"/>
    <w:basedOn w:val="Normal"/>
    <w:next w:val="Normal"/>
    <w:link w:val="Heading6Char"/>
    <w:qFormat/>
    <w:rsid w:val="00FF5BFC"/>
    <w:pPr>
      <w:keepNext/>
      <w:spacing w:after="0" w:line="240" w:lineRule="auto"/>
      <w:jc w:val="center"/>
      <w:outlineLvl w:val="5"/>
    </w:pPr>
    <w:rPr>
      <w:rFonts w:ascii="Arial" w:eastAsia="Times New Roman" w:hAnsi="Arial" w:cs="Arial"/>
      <w:b/>
      <w:bCs/>
      <w:sz w:val="28"/>
      <w:szCs w:val="20"/>
    </w:rPr>
  </w:style>
  <w:style w:type="paragraph" w:styleId="Heading9">
    <w:name w:val="heading 9"/>
    <w:basedOn w:val="Normal"/>
    <w:next w:val="Normal"/>
    <w:link w:val="Heading9Char"/>
    <w:qFormat/>
    <w:rsid w:val="00FF5BFC"/>
    <w:pPr>
      <w:keepNext/>
      <w:tabs>
        <w:tab w:val="left" w:pos="1890"/>
        <w:tab w:val="left" w:pos="2160"/>
      </w:tabs>
      <w:spacing w:after="0" w:line="240" w:lineRule="auto"/>
      <w:ind w:firstLine="252"/>
      <w:outlineLvl w:val="8"/>
    </w:pPr>
    <w:rPr>
      <w:rFonts w:ascii="Arial" w:eastAsia="Times New Roman" w:hAnsi="Arial" w:cs="Arial"/>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78A3"/>
    <w:pPr>
      <w:ind w:left="720"/>
      <w:contextualSpacing/>
    </w:pPr>
  </w:style>
  <w:style w:type="character" w:styleId="Hyperlink">
    <w:name w:val="Hyperlink"/>
    <w:basedOn w:val="DefaultParagraphFont"/>
    <w:uiPriority w:val="99"/>
    <w:unhideWhenUsed/>
    <w:rsid w:val="0019663D"/>
    <w:rPr>
      <w:color w:val="0000FF" w:themeColor="hyperlink"/>
      <w:u w:val="single"/>
    </w:rPr>
  </w:style>
  <w:style w:type="paragraph" w:styleId="BalloonText">
    <w:name w:val="Balloon Text"/>
    <w:basedOn w:val="Normal"/>
    <w:link w:val="BalloonTextChar"/>
    <w:uiPriority w:val="99"/>
    <w:semiHidden/>
    <w:unhideWhenUsed/>
    <w:rsid w:val="00D376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76FD"/>
    <w:rPr>
      <w:rFonts w:ascii="Tahoma" w:hAnsi="Tahoma" w:cs="Tahoma"/>
      <w:sz w:val="16"/>
      <w:szCs w:val="16"/>
    </w:rPr>
  </w:style>
  <w:style w:type="paragraph" w:styleId="BodyTextIndent3">
    <w:name w:val="Body Text Indent 3"/>
    <w:basedOn w:val="Normal"/>
    <w:link w:val="BodyTextIndent3Char"/>
    <w:uiPriority w:val="99"/>
    <w:semiHidden/>
    <w:unhideWhenUsed/>
    <w:rsid w:val="000B5DB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0B5DBB"/>
    <w:rPr>
      <w:sz w:val="16"/>
      <w:szCs w:val="16"/>
    </w:rPr>
  </w:style>
  <w:style w:type="paragraph" w:styleId="Footer">
    <w:name w:val="footer"/>
    <w:basedOn w:val="Normal"/>
    <w:link w:val="FooterChar"/>
    <w:rsid w:val="000B5DBB"/>
    <w:pPr>
      <w:tabs>
        <w:tab w:val="center" w:pos="4320"/>
        <w:tab w:val="right" w:pos="8640"/>
      </w:tabs>
      <w:autoSpaceDE w:val="0"/>
      <w:autoSpaceDN w:val="0"/>
      <w:adjustRightInd w:val="0"/>
      <w:spacing w:after="0" w:line="240" w:lineRule="auto"/>
    </w:pPr>
    <w:rPr>
      <w:rFonts w:ascii="Courier" w:eastAsia="Times New Roman" w:hAnsi="Courier" w:cs="Times New Roman"/>
      <w:sz w:val="20"/>
      <w:szCs w:val="20"/>
    </w:rPr>
  </w:style>
  <w:style w:type="character" w:customStyle="1" w:styleId="FooterChar">
    <w:name w:val="Footer Char"/>
    <w:basedOn w:val="DefaultParagraphFont"/>
    <w:link w:val="Footer"/>
    <w:rsid w:val="000B5DBB"/>
    <w:rPr>
      <w:rFonts w:ascii="Courier" w:eastAsia="Times New Roman" w:hAnsi="Courier" w:cs="Times New Roman"/>
      <w:sz w:val="20"/>
      <w:szCs w:val="20"/>
    </w:rPr>
  </w:style>
  <w:style w:type="paragraph" w:styleId="BodyText2">
    <w:name w:val="Body Text 2"/>
    <w:basedOn w:val="Normal"/>
    <w:link w:val="BodyText2Char"/>
    <w:uiPriority w:val="99"/>
    <w:semiHidden/>
    <w:unhideWhenUsed/>
    <w:rsid w:val="00FF5BFC"/>
    <w:pPr>
      <w:spacing w:after="120" w:line="480" w:lineRule="auto"/>
    </w:pPr>
  </w:style>
  <w:style w:type="character" w:customStyle="1" w:styleId="BodyText2Char">
    <w:name w:val="Body Text 2 Char"/>
    <w:basedOn w:val="DefaultParagraphFont"/>
    <w:link w:val="BodyText2"/>
    <w:uiPriority w:val="99"/>
    <w:semiHidden/>
    <w:rsid w:val="00FF5BFC"/>
  </w:style>
  <w:style w:type="paragraph" w:styleId="BodyText3">
    <w:name w:val="Body Text 3"/>
    <w:basedOn w:val="Normal"/>
    <w:link w:val="BodyText3Char"/>
    <w:uiPriority w:val="99"/>
    <w:semiHidden/>
    <w:unhideWhenUsed/>
    <w:rsid w:val="00FF5BFC"/>
    <w:pPr>
      <w:spacing w:after="120"/>
    </w:pPr>
    <w:rPr>
      <w:sz w:val="16"/>
      <w:szCs w:val="16"/>
    </w:rPr>
  </w:style>
  <w:style w:type="character" w:customStyle="1" w:styleId="BodyText3Char">
    <w:name w:val="Body Text 3 Char"/>
    <w:basedOn w:val="DefaultParagraphFont"/>
    <w:link w:val="BodyText3"/>
    <w:uiPriority w:val="99"/>
    <w:semiHidden/>
    <w:rsid w:val="00FF5BFC"/>
    <w:rPr>
      <w:sz w:val="16"/>
      <w:szCs w:val="16"/>
    </w:rPr>
  </w:style>
  <w:style w:type="paragraph" w:styleId="BodyTextIndent2">
    <w:name w:val="Body Text Indent 2"/>
    <w:basedOn w:val="Normal"/>
    <w:link w:val="BodyTextIndent2Char"/>
    <w:uiPriority w:val="99"/>
    <w:semiHidden/>
    <w:unhideWhenUsed/>
    <w:rsid w:val="00FF5BFC"/>
    <w:pPr>
      <w:spacing w:after="120" w:line="480" w:lineRule="auto"/>
      <w:ind w:left="360"/>
    </w:pPr>
  </w:style>
  <w:style w:type="character" w:customStyle="1" w:styleId="BodyTextIndent2Char">
    <w:name w:val="Body Text Indent 2 Char"/>
    <w:basedOn w:val="DefaultParagraphFont"/>
    <w:link w:val="BodyTextIndent2"/>
    <w:uiPriority w:val="99"/>
    <w:semiHidden/>
    <w:rsid w:val="00FF5BFC"/>
  </w:style>
  <w:style w:type="paragraph" w:styleId="BodyText">
    <w:name w:val="Body Text"/>
    <w:basedOn w:val="Normal"/>
    <w:link w:val="BodyTextChar"/>
    <w:uiPriority w:val="99"/>
    <w:semiHidden/>
    <w:unhideWhenUsed/>
    <w:rsid w:val="00FF5BFC"/>
    <w:pPr>
      <w:spacing w:after="120"/>
    </w:pPr>
  </w:style>
  <w:style w:type="character" w:customStyle="1" w:styleId="BodyTextChar">
    <w:name w:val="Body Text Char"/>
    <w:basedOn w:val="DefaultParagraphFont"/>
    <w:link w:val="BodyText"/>
    <w:uiPriority w:val="99"/>
    <w:semiHidden/>
    <w:rsid w:val="00FF5BFC"/>
  </w:style>
  <w:style w:type="character" w:customStyle="1" w:styleId="Heading2Char">
    <w:name w:val="Heading 2 Char"/>
    <w:basedOn w:val="DefaultParagraphFont"/>
    <w:link w:val="Heading2"/>
    <w:rsid w:val="00FF5BFC"/>
    <w:rPr>
      <w:rFonts w:ascii="Arial" w:eastAsia="Times New Roman" w:hAnsi="Arial" w:cs="Arial"/>
      <w:b/>
      <w:bCs/>
      <w:sz w:val="34"/>
      <w:szCs w:val="34"/>
    </w:rPr>
  </w:style>
  <w:style w:type="character" w:customStyle="1" w:styleId="Heading3Char">
    <w:name w:val="Heading 3 Char"/>
    <w:basedOn w:val="DefaultParagraphFont"/>
    <w:link w:val="Heading3"/>
    <w:rsid w:val="00FF5BFC"/>
    <w:rPr>
      <w:rFonts w:ascii="Arial" w:eastAsia="Times New Roman" w:hAnsi="Arial" w:cs="Arial"/>
      <w:b/>
      <w:bCs/>
    </w:rPr>
  </w:style>
  <w:style w:type="character" w:customStyle="1" w:styleId="Heading6Char">
    <w:name w:val="Heading 6 Char"/>
    <w:basedOn w:val="DefaultParagraphFont"/>
    <w:link w:val="Heading6"/>
    <w:rsid w:val="00FF5BFC"/>
    <w:rPr>
      <w:rFonts w:ascii="Arial" w:eastAsia="Times New Roman" w:hAnsi="Arial" w:cs="Arial"/>
      <w:b/>
      <w:bCs/>
      <w:sz w:val="28"/>
      <w:szCs w:val="20"/>
    </w:rPr>
  </w:style>
  <w:style w:type="character" w:customStyle="1" w:styleId="Heading9Char">
    <w:name w:val="Heading 9 Char"/>
    <w:basedOn w:val="DefaultParagraphFont"/>
    <w:link w:val="Heading9"/>
    <w:rsid w:val="00FF5BFC"/>
    <w:rPr>
      <w:rFonts w:ascii="Arial" w:eastAsia="Times New Roman" w:hAnsi="Arial" w:cs="Arial"/>
      <w:b/>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FF5BFC"/>
    <w:pPr>
      <w:keepNext/>
      <w:overflowPunct w:val="0"/>
      <w:autoSpaceDE w:val="0"/>
      <w:autoSpaceDN w:val="0"/>
      <w:adjustRightInd w:val="0"/>
      <w:spacing w:after="0" w:line="240" w:lineRule="auto"/>
      <w:jc w:val="center"/>
      <w:textAlignment w:val="baseline"/>
      <w:outlineLvl w:val="1"/>
    </w:pPr>
    <w:rPr>
      <w:rFonts w:ascii="Arial" w:eastAsia="Times New Roman" w:hAnsi="Arial" w:cs="Arial"/>
      <w:b/>
      <w:bCs/>
      <w:sz w:val="34"/>
      <w:szCs w:val="34"/>
    </w:rPr>
  </w:style>
  <w:style w:type="paragraph" w:styleId="Heading3">
    <w:name w:val="heading 3"/>
    <w:basedOn w:val="Normal"/>
    <w:next w:val="Normal"/>
    <w:link w:val="Heading3Char"/>
    <w:qFormat/>
    <w:rsid w:val="00FF5BFC"/>
    <w:pPr>
      <w:keepNext/>
      <w:overflowPunct w:val="0"/>
      <w:autoSpaceDE w:val="0"/>
      <w:autoSpaceDN w:val="0"/>
      <w:adjustRightInd w:val="0"/>
      <w:spacing w:after="0" w:line="240" w:lineRule="auto"/>
      <w:textAlignment w:val="baseline"/>
      <w:outlineLvl w:val="2"/>
    </w:pPr>
    <w:rPr>
      <w:rFonts w:ascii="Arial" w:eastAsia="Times New Roman" w:hAnsi="Arial" w:cs="Arial"/>
      <w:b/>
      <w:bCs/>
    </w:rPr>
  </w:style>
  <w:style w:type="paragraph" w:styleId="Heading6">
    <w:name w:val="heading 6"/>
    <w:basedOn w:val="Normal"/>
    <w:next w:val="Normal"/>
    <w:link w:val="Heading6Char"/>
    <w:qFormat/>
    <w:rsid w:val="00FF5BFC"/>
    <w:pPr>
      <w:keepNext/>
      <w:spacing w:after="0" w:line="240" w:lineRule="auto"/>
      <w:jc w:val="center"/>
      <w:outlineLvl w:val="5"/>
    </w:pPr>
    <w:rPr>
      <w:rFonts w:ascii="Arial" w:eastAsia="Times New Roman" w:hAnsi="Arial" w:cs="Arial"/>
      <w:b/>
      <w:bCs/>
      <w:sz w:val="28"/>
      <w:szCs w:val="20"/>
    </w:rPr>
  </w:style>
  <w:style w:type="paragraph" w:styleId="Heading9">
    <w:name w:val="heading 9"/>
    <w:basedOn w:val="Normal"/>
    <w:next w:val="Normal"/>
    <w:link w:val="Heading9Char"/>
    <w:qFormat/>
    <w:rsid w:val="00FF5BFC"/>
    <w:pPr>
      <w:keepNext/>
      <w:tabs>
        <w:tab w:val="left" w:pos="1890"/>
        <w:tab w:val="left" w:pos="2160"/>
      </w:tabs>
      <w:spacing w:after="0" w:line="240" w:lineRule="auto"/>
      <w:ind w:firstLine="252"/>
      <w:outlineLvl w:val="8"/>
    </w:pPr>
    <w:rPr>
      <w:rFonts w:ascii="Arial" w:eastAsia="Times New Roman" w:hAnsi="Arial" w:cs="Arial"/>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78A3"/>
    <w:pPr>
      <w:ind w:left="720"/>
      <w:contextualSpacing/>
    </w:pPr>
  </w:style>
  <w:style w:type="character" w:styleId="Hyperlink">
    <w:name w:val="Hyperlink"/>
    <w:basedOn w:val="DefaultParagraphFont"/>
    <w:uiPriority w:val="99"/>
    <w:unhideWhenUsed/>
    <w:rsid w:val="0019663D"/>
    <w:rPr>
      <w:color w:val="0000FF" w:themeColor="hyperlink"/>
      <w:u w:val="single"/>
    </w:rPr>
  </w:style>
  <w:style w:type="paragraph" w:styleId="BalloonText">
    <w:name w:val="Balloon Text"/>
    <w:basedOn w:val="Normal"/>
    <w:link w:val="BalloonTextChar"/>
    <w:uiPriority w:val="99"/>
    <w:semiHidden/>
    <w:unhideWhenUsed/>
    <w:rsid w:val="00D376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76FD"/>
    <w:rPr>
      <w:rFonts w:ascii="Tahoma" w:hAnsi="Tahoma" w:cs="Tahoma"/>
      <w:sz w:val="16"/>
      <w:szCs w:val="16"/>
    </w:rPr>
  </w:style>
  <w:style w:type="paragraph" w:styleId="BodyTextIndent3">
    <w:name w:val="Body Text Indent 3"/>
    <w:basedOn w:val="Normal"/>
    <w:link w:val="BodyTextIndent3Char"/>
    <w:uiPriority w:val="99"/>
    <w:semiHidden/>
    <w:unhideWhenUsed/>
    <w:rsid w:val="000B5DB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0B5DBB"/>
    <w:rPr>
      <w:sz w:val="16"/>
      <w:szCs w:val="16"/>
    </w:rPr>
  </w:style>
  <w:style w:type="paragraph" w:styleId="Footer">
    <w:name w:val="footer"/>
    <w:basedOn w:val="Normal"/>
    <w:link w:val="FooterChar"/>
    <w:rsid w:val="000B5DBB"/>
    <w:pPr>
      <w:tabs>
        <w:tab w:val="center" w:pos="4320"/>
        <w:tab w:val="right" w:pos="8640"/>
      </w:tabs>
      <w:autoSpaceDE w:val="0"/>
      <w:autoSpaceDN w:val="0"/>
      <w:adjustRightInd w:val="0"/>
      <w:spacing w:after="0" w:line="240" w:lineRule="auto"/>
    </w:pPr>
    <w:rPr>
      <w:rFonts w:ascii="Courier" w:eastAsia="Times New Roman" w:hAnsi="Courier" w:cs="Times New Roman"/>
      <w:sz w:val="20"/>
      <w:szCs w:val="20"/>
    </w:rPr>
  </w:style>
  <w:style w:type="character" w:customStyle="1" w:styleId="FooterChar">
    <w:name w:val="Footer Char"/>
    <w:basedOn w:val="DefaultParagraphFont"/>
    <w:link w:val="Footer"/>
    <w:rsid w:val="000B5DBB"/>
    <w:rPr>
      <w:rFonts w:ascii="Courier" w:eastAsia="Times New Roman" w:hAnsi="Courier" w:cs="Times New Roman"/>
      <w:sz w:val="20"/>
      <w:szCs w:val="20"/>
    </w:rPr>
  </w:style>
  <w:style w:type="paragraph" w:styleId="BodyText2">
    <w:name w:val="Body Text 2"/>
    <w:basedOn w:val="Normal"/>
    <w:link w:val="BodyText2Char"/>
    <w:uiPriority w:val="99"/>
    <w:semiHidden/>
    <w:unhideWhenUsed/>
    <w:rsid w:val="00FF5BFC"/>
    <w:pPr>
      <w:spacing w:after="120" w:line="480" w:lineRule="auto"/>
    </w:pPr>
  </w:style>
  <w:style w:type="character" w:customStyle="1" w:styleId="BodyText2Char">
    <w:name w:val="Body Text 2 Char"/>
    <w:basedOn w:val="DefaultParagraphFont"/>
    <w:link w:val="BodyText2"/>
    <w:uiPriority w:val="99"/>
    <w:semiHidden/>
    <w:rsid w:val="00FF5BFC"/>
  </w:style>
  <w:style w:type="paragraph" w:styleId="BodyText3">
    <w:name w:val="Body Text 3"/>
    <w:basedOn w:val="Normal"/>
    <w:link w:val="BodyText3Char"/>
    <w:uiPriority w:val="99"/>
    <w:semiHidden/>
    <w:unhideWhenUsed/>
    <w:rsid w:val="00FF5BFC"/>
    <w:pPr>
      <w:spacing w:after="120"/>
    </w:pPr>
    <w:rPr>
      <w:sz w:val="16"/>
      <w:szCs w:val="16"/>
    </w:rPr>
  </w:style>
  <w:style w:type="character" w:customStyle="1" w:styleId="BodyText3Char">
    <w:name w:val="Body Text 3 Char"/>
    <w:basedOn w:val="DefaultParagraphFont"/>
    <w:link w:val="BodyText3"/>
    <w:uiPriority w:val="99"/>
    <w:semiHidden/>
    <w:rsid w:val="00FF5BFC"/>
    <w:rPr>
      <w:sz w:val="16"/>
      <w:szCs w:val="16"/>
    </w:rPr>
  </w:style>
  <w:style w:type="paragraph" w:styleId="BodyTextIndent2">
    <w:name w:val="Body Text Indent 2"/>
    <w:basedOn w:val="Normal"/>
    <w:link w:val="BodyTextIndent2Char"/>
    <w:uiPriority w:val="99"/>
    <w:semiHidden/>
    <w:unhideWhenUsed/>
    <w:rsid w:val="00FF5BFC"/>
    <w:pPr>
      <w:spacing w:after="120" w:line="480" w:lineRule="auto"/>
      <w:ind w:left="360"/>
    </w:pPr>
  </w:style>
  <w:style w:type="character" w:customStyle="1" w:styleId="BodyTextIndent2Char">
    <w:name w:val="Body Text Indent 2 Char"/>
    <w:basedOn w:val="DefaultParagraphFont"/>
    <w:link w:val="BodyTextIndent2"/>
    <w:uiPriority w:val="99"/>
    <w:semiHidden/>
    <w:rsid w:val="00FF5BFC"/>
  </w:style>
  <w:style w:type="paragraph" w:styleId="BodyText">
    <w:name w:val="Body Text"/>
    <w:basedOn w:val="Normal"/>
    <w:link w:val="BodyTextChar"/>
    <w:uiPriority w:val="99"/>
    <w:semiHidden/>
    <w:unhideWhenUsed/>
    <w:rsid w:val="00FF5BFC"/>
    <w:pPr>
      <w:spacing w:after="120"/>
    </w:pPr>
  </w:style>
  <w:style w:type="character" w:customStyle="1" w:styleId="BodyTextChar">
    <w:name w:val="Body Text Char"/>
    <w:basedOn w:val="DefaultParagraphFont"/>
    <w:link w:val="BodyText"/>
    <w:uiPriority w:val="99"/>
    <w:semiHidden/>
    <w:rsid w:val="00FF5BFC"/>
  </w:style>
  <w:style w:type="character" w:customStyle="1" w:styleId="Heading2Char">
    <w:name w:val="Heading 2 Char"/>
    <w:basedOn w:val="DefaultParagraphFont"/>
    <w:link w:val="Heading2"/>
    <w:rsid w:val="00FF5BFC"/>
    <w:rPr>
      <w:rFonts w:ascii="Arial" w:eastAsia="Times New Roman" w:hAnsi="Arial" w:cs="Arial"/>
      <w:b/>
      <w:bCs/>
      <w:sz w:val="34"/>
      <w:szCs w:val="34"/>
    </w:rPr>
  </w:style>
  <w:style w:type="character" w:customStyle="1" w:styleId="Heading3Char">
    <w:name w:val="Heading 3 Char"/>
    <w:basedOn w:val="DefaultParagraphFont"/>
    <w:link w:val="Heading3"/>
    <w:rsid w:val="00FF5BFC"/>
    <w:rPr>
      <w:rFonts w:ascii="Arial" w:eastAsia="Times New Roman" w:hAnsi="Arial" w:cs="Arial"/>
      <w:b/>
      <w:bCs/>
    </w:rPr>
  </w:style>
  <w:style w:type="character" w:customStyle="1" w:styleId="Heading6Char">
    <w:name w:val="Heading 6 Char"/>
    <w:basedOn w:val="DefaultParagraphFont"/>
    <w:link w:val="Heading6"/>
    <w:rsid w:val="00FF5BFC"/>
    <w:rPr>
      <w:rFonts w:ascii="Arial" w:eastAsia="Times New Roman" w:hAnsi="Arial" w:cs="Arial"/>
      <w:b/>
      <w:bCs/>
      <w:sz w:val="28"/>
      <w:szCs w:val="20"/>
    </w:rPr>
  </w:style>
  <w:style w:type="character" w:customStyle="1" w:styleId="Heading9Char">
    <w:name w:val="Heading 9 Char"/>
    <w:basedOn w:val="DefaultParagraphFont"/>
    <w:link w:val="Heading9"/>
    <w:rsid w:val="00FF5BFC"/>
    <w:rPr>
      <w:rFonts w:ascii="Arial" w:eastAsia="Times New Roman" w:hAnsi="Arial" w:cs="Arial"/>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microsoft.com/office/2007/relationships/stylesWithEffects" Target="stylesWithEffects.xml"/><Relationship Id="rId7" Type="http://schemas.openxmlformats.org/officeDocument/2006/relationships/image" Target="media/image2.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revor.ward@southwestchool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1072</Words>
  <Characters>6115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WardT</dc:creator>
  <cp:lastModifiedBy>WardT</cp:lastModifiedBy>
  <cp:revision>4</cp:revision>
  <dcterms:created xsi:type="dcterms:W3CDTF">2011-08-14T18:07:00Z</dcterms:created>
  <dcterms:modified xsi:type="dcterms:W3CDTF">2011-08-14T18:25:00Z</dcterms:modified>
</cp:coreProperties>
</file>